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97C" w:rsidRPr="00967E2B" w:rsidRDefault="00CE5AD8" w:rsidP="00967E2B">
      <w:pPr>
        <w:widowControl w:val="0"/>
        <w:wordWrap w:val="0"/>
        <w:autoSpaceDE w:val="0"/>
        <w:autoSpaceDN w:val="0"/>
        <w:jc w:val="both"/>
        <w:textAlignment w:val="baseline"/>
        <w:rPr>
          <w:sz w:val="28"/>
          <w:szCs w:val="28"/>
          <w:lang w:eastAsia="ko-KR"/>
        </w:rPr>
      </w:pPr>
      <w:r w:rsidRPr="00CE5AD8">
        <w:rPr>
          <w:color w:val="000000"/>
          <w:sz w:val="28"/>
          <w:szCs w:val="20"/>
          <w:shd w:val="clear" w:color="auto" w:fill="FFFFFF"/>
          <w:lang w:eastAsia="ko-KR"/>
        </w:rPr>
        <w:t>A low arm and leg muscle mass to total body weight ratio is associated with an increased prevalence of metabolic syndrome: The Korea National Health and Nutrition Examination Survey 2010–2011</w:t>
      </w:r>
    </w:p>
    <w:p w:rsidR="00967E2B" w:rsidRPr="00967E2B" w:rsidRDefault="00967E2B" w:rsidP="00967E2B">
      <w:pPr>
        <w:jc w:val="both"/>
        <w:rPr>
          <w:lang w:eastAsia="ko-KR"/>
        </w:rPr>
      </w:pPr>
    </w:p>
    <w:p w:rsidR="008E27C7" w:rsidRPr="00967E2B" w:rsidRDefault="00CE5AD8" w:rsidP="00967E2B">
      <w:pPr>
        <w:jc w:val="both"/>
        <w:rPr>
          <w:i/>
          <w:lang w:eastAsia="ko-KR"/>
        </w:rPr>
      </w:pPr>
      <w:r w:rsidRPr="00CE5AD8">
        <w:rPr>
          <w:lang w:eastAsia="ko-KR"/>
        </w:rPr>
        <w:t>Yong Hwan Kim</w:t>
      </w:r>
      <w:r>
        <w:rPr>
          <w:rFonts w:hint="eastAsia"/>
          <w:lang w:eastAsia="ko-KR"/>
        </w:rPr>
        <w:t xml:space="preserve"> </w:t>
      </w:r>
      <w:r w:rsidRPr="00CE5AD8">
        <w:rPr>
          <w:i/>
          <w:lang w:eastAsia="ko-KR"/>
        </w:rPr>
        <w:t xml:space="preserve">Seoul </w:t>
      </w:r>
      <w:proofErr w:type="spellStart"/>
      <w:r w:rsidRPr="00CE5AD8">
        <w:rPr>
          <w:i/>
          <w:lang w:eastAsia="ko-KR"/>
        </w:rPr>
        <w:t>Asan</w:t>
      </w:r>
      <w:proofErr w:type="spellEnd"/>
      <w:r w:rsidRPr="00CE5AD8">
        <w:rPr>
          <w:i/>
          <w:lang w:eastAsia="ko-KR"/>
        </w:rPr>
        <w:t xml:space="preserve"> Medical Center</w:t>
      </w:r>
      <w:r w:rsidRPr="00CE5AD8">
        <w:rPr>
          <w:lang w:eastAsia="ko-KR"/>
        </w:rPr>
        <w:t xml:space="preserve">, </w:t>
      </w:r>
      <w:proofErr w:type="gramStart"/>
      <w:r w:rsidRPr="00CE5AD8">
        <w:rPr>
          <w:lang w:eastAsia="ko-KR"/>
        </w:rPr>
        <w:t>Wi-</w:t>
      </w:r>
      <w:proofErr w:type="gramEnd"/>
      <w:r w:rsidRPr="00CE5AD8">
        <w:rPr>
          <w:lang w:eastAsia="ko-KR"/>
        </w:rPr>
        <w:t>Young So</w:t>
      </w:r>
      <w:r w:rsidR="009A7709" w:rsidRPr="00967E2B">
        <w:rPr>
          <w:rStyle w:val="a9"/>
          <w:i/>
          <w:lang w:eastAsia="ko-KR"/>
        </w:rPr>
        <w:endnoteReference w:id="1"/>
      </w:r>
      <w:r w:rsidR="008E27C7" w:rsidRPr="00967E2B">
        <w:rPr>
          <w:i/>
        </w:rPr>
        <w:t xml:space="preserve"> </w:t>
      </w:r>
      <w:r w:rsidRPr="00CE5AD8">
        <w:rPr>
          <w:i/>
          <w:lang w:eastAsia="ko-KR"/>
        </w:rPr>
        <w:t>Korea National University of Transportation</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CE5AD8" w:rsidRPr="00CE5AD8">
        <w:rPr>
          <w:rFonts w:ascii="Times New Roman" w:eastAsia="함초롬바탕" w:hAnsi="Times New Roman" w:cs="Times New Roman"/>
          <w:sz w:val="24"/>
          <w:szCs w:val="24"/>
          <w:shd w:val="clear" w:color="auto" w:fill="FFFFFF"/>
        </w:rPr>
        <w:t>The aim of this study was to investigate the association between metabolic syndrome (</w:t>
      </w:r>
      <w:proofErr w:type="spellStart"/>
      <w:r w:rsidR="00CE5AD8" w:rsidRPr="00CE5AD8">
        <w:rPr>
          <w:rFonts w:ascii="Times New Roman" w:eastAsia="함초롬바탕" w:hAnsi="Times New Roman" w:cs="Times New Roman"/>
          <w:sz w:val="24"/>
          <w:szCs w:val="24"/>
          <w:shd w:val="clear" w:color="auto" w:fill="FFFFFF"/>
        </w:rPr>
        <w:t>MetS</w:t>
      </w:r>
      <w:proofErr w:type="spellEnd"/>
      <w:r w:rsidR="00CE5AD8" w:rsidRPr="00CE5AD8">
        <w:rPr>
          <w:rFonts w:ascii="Times New Roman" w:eastAsia="함초롬바탕" w:hAnsi="Times New Roman" w:cs="Times New Roman"/>
          <w:sz w:val="24"/>
          <w:szCs w:val="24"/>
          <w:shd w:val="clear" w:color="auto" w:fill="FFFFFF"/>
        </w:rPr>
        <w:t>) and arm and leg muscle mass to total weight ratios in Korean adults.</w:t>
      </w:r>
    </w:p>
    <w:p w:rsidR="005E0C47" w:rsidRPr="00967E2B" w:rsidRDefault="005E0C47" w:rsidP="00967E2B">
      <w:pPr>
        <w:jc w:val="both"/>
      </w:pPr>
    </w:p>
    <w:p w:rsidR="005E0C47" w:rsidRDefault="005E0C47" w:rsidP="00CE5AD8">
      <w:pPr>
        <w:pStyle w:val="a6"/>
        <w:spacing w:line="240" w:lineRule="auto"/>
        <w:rPr>
          <w:rFonts w:ascii="Times New Roman" w:hAnsi="Times New Roman" w:cs="Times New Roman" w:hint="eastAsia"/>
          <w:sz w:val="24"/>
          <w:szCs w:val="24"/>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CE5AD8" w:rsidRPr="00CE5AD8">
        <w:rPr>
          <w:rFonts w:ascii="Times New Roman" w:hAnsi="Times New Roman" w:cs="Times New Roman"/>
          <w:sz w:val="24"/>
          <w:szCs w:val="24"/>
        </w:rPr>
        <w:t xml:space="preserve">This was a randomized, controlled, cross-sectional study. Data from 2,383 adults (1,030 men and 1,353 women) were collected from the Korea National Health and Nutrition Examination Survey 2010–2011. Blood lipid profiles, blood pressure, and anthropometric characteristics, including weight, height, waist circumference, and muscle mass on dual energy X-ray absorptiometry (DXA), were evaluated in the participants. </w:t>
      </w:r>
      <w:proofErr w:type="spellStart"/>
      <w:r w:rsidR="00CE5AD8" w:rsidRPr="00CE5AD8">
        <w:rPr>
          <w:rFonts w:ascii="Times New Roman" w:hAnsi="Times New Roman" w:cs="Times New Roman"/>
          <w:sz w:val="24"/>
          <w:szCs w:val="24"/>
        </w:rPr>
        <w:t>MetS</w:t>
      </w:r>
      <w:proofErr w:type="spellEnd"/>
      <w:r w:rsidR="00CE5AD8" w:rsidRPr="00CE5AD8">
        <w:rPr>
          <w:rFonts w:ascii="Times New Roman" w:hAnsi="Times New Roman" w:cs="Times New Roman"/>
          <w:sz w:val="24"/>
          <w:szCs w:val="24"/>
        </w:rPr>
        <w:t xml:space="preserve"> was defined according to the criteria of the National Cholesterol Education Program Adult Treatment Panel III. The average mass of both arms and legs was determined using regional muscle analysis by DXA. Afterwards, the arm and leg muscle mass to total body weight ratio was determined and classified into 4 quartiles (i.e., quartile 1 [highest muscle ratio] to quartile 4 [lowest muscle ratio]).</w:t>
      </w:r>
    </w:p>
    <w:p w:rsidR="00CE5AD8" w:rsidRPr="00967E2B" w:rsidRDefault="00CE5AD8" w:rsidP="00CE5AD8">
      <w:pPr>
        <w:pStyle w:val="a6"/>
        <w:spacing w:line="240" w:lineRule="auto"/>
      </w:pPr>
    </w:p>
    <w:p w:rsidR="005E0C47" w:rsidRDefault="005E0C47" w:rsidP="00CE5AD8">
      <w:pPr>
        <w:pStyle w:val="a6"/>
        <w:spacing w:line="240" w:lineRule="auto"/>
        <w:rPr>
          <w:rFonts w:ascii="Times New Roman" w:eastAsia="함초롬바탕" w:hAnsi="Times New Roman" w:cs="Times New Roman" w:hint="eastAsia"/>
          <w:sz w:val="24"/>
          <w:szCs w:val="24"/>
          <w:shd w:val="clear" w:color="auto" w:fill="FFFFFF"/>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CE5AD8" w:rsidRPr="00CE5AD8">
        <w:rPr>
          <w:rFonts w:ascii="Times New Roman" w:eastAsia="함초롬바탕" w:hAnsi="Times New Roman" w:cs="Times New Roman"/>
          <w:sz w:val="24"/>
          <w:szCs w:val="24"/>
          <w:shd w:val="clear" w:color="auto" w:fill="FFFFFF"/>
        </w:rPr>
        <w:t xml:space="preserve">According to the arm muscle and leg muscle ratios, there was a higher prevalence of </w:t>
      </w:r>
      <w:proofErr w:type="spellStart"/>
      <w:r w:rsidR="00CE5AD8" w:rsidRPr="00CE5AD8">
        <w:rPr>
          <w:rFonts w:ascii="Times New Roman" w:eastAsia="함초롬바탕" w:hAnsi="Times New Roman" w:cs="Times New Roman"/>
          <w:sz w:val="24"/>
          <w:szCs w:val="24"/>
          <w:shd w:val="clear" w:color="auto" w:fill="FFFFFF"/>
        </w:rPr>
        <w:t>MetS</w:t>
      </w:r>
      <w:proofErr w:type="spellEnd"/>
      <w:r w:rsidR="00CE5AD8" w:rsidRPr="00CE5AD8">
        <w:rPr>
          <w:rFonts w:ascii="Times New Roman" w:eastAsia="함초롬바탕" w:hAnsi="Times New Roman" w:cs="Times New Roman"/>
          <w:sz w:val="24"/>
          <w:szCs w:val="24"/>
          <w:shd w:val="clear" w:color="auto" w:fill="FFFFFF"/>
        </w:rPr>
        <w:t xml:space="preserve"> in quartile 4 than in quartile 1 in both men and women. A low arm and leg muscle mass to body weight ratio was associated with a higher prevalence of </w:t>
      </w:r>
      <w:proofErr w:type="spellStart"/>
      <w:r w:rsidR="00CE5AD8" w:rsidRPr="00CE5AD8">
        <w:rPr>
          <w:rFonts w:ascii="Times New Roman" w:eastAsia="함초롬바탕" w:hAnsi="Times New Roman" w:cs="Times New Roman"/>
          <w:sz w:val="24"/>
          <w:szCs w:val="24"/>
          <w:shd w:val="clear" w:color="auto" w:fill="FFFFFF"/>
        </w:rPr>
        <w:t>MetS</w:t>
      </w:r>
      <w:proofErr w:type="spellEnd"/>
      <w:r w:rsidR="00CE5AD8" w:rsidRPr="00CE5AD8">
        <w:rPr>
          <w:rFonts w:ascii="Times New Roman" w:eastAsia="함초롬바탕" w:hAnsi="Times New Roman" w:cs="Times New Roman"/>
          <w:sz w:val="24"/>
          <w:szCs w:val="24"/>
          <w:shd w:val="clear" w:color="auto" w:fill="FFFFFF"/>
        </w:rPr>
        <w:t xml:space="preserve"> after adjusting for age, physical activity, frequency of smoking, and frequency of alcohol consumption.</w:t>
      </w:r>
    </w:p>
    <w:p w:rsidR="00CE5AD8" w:rsidRPr="00967E2B" w:rsidRDefault="00CE5AD8" w:rsidP="00CE5AD8">
      <w:pPr>
        <w:pStyle w:val="a6"/>
        <w:spacing w:line="240" w:lineRule="auto"/>
      </w:pPr>
    </w:p>
    <w:p w:rsidR="005E0C47" w:rsidRPr="00967E2B" w:rsidRDefault="005E0C47" w:rsidP="00CE5AD8">
      <w:pPr>
        <w:pStyle w:val="a6"/>
        <w:spacing w:line="240" w:lineRule="auto"/>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CE5AD8" w:rsidRPr="00CE5AD8">
        <w:rPr>
          <w:rFonts w:ascii="Times New Roman" w:eastAsia="함초롬바탕" w:hAnsi="Times New Roman" w:cs="Times New Roman"/>
          <w:sz w:val="24"/>
          <w:szCs w:val="24"/>
          <w:shd w:val="clear" w:color="auto" w:fill="FFFFFF"/>
        </w:rPr>
        <w:t xml:space="preserve">In conclusion, </w:t>
      </w:r>
      <w:proofErr w:type="spellStart"/>
      <w:r w:rsidR="00CE5AD8" w:rsidRPr="00CE5AD8">
        <w:rPr>
          <w:rFonts w:ascii="Times New Roman" w:eastAsia="함초롬바탕" w:hAnsi="Times New Roman" w:cs="Times New Roman"/>
          <w:sz w:val="24"/>
          <w:szCs w:val="24"/>
          <w:shd w:val="clear" w:color="auto" w:fill="FFFFFF"/>
        </w:rPr>
        <w:t>MetS</w:t>
      </w:r>
      <w:proofErr w:type="spellEnd"/>
      <w:r w:rsidR="00CE5AD8" w:rsidRPr="00CE5AD8">
        <w:rPr>
          <w:rFonts w:ascii="Times New Roman" w:eastAsia="함초롬바탕" w:hAnsi="Times New Roman" w:cs="Times New Roman"/>
          <w:sz w:val="24"/>
          <w:szCs w:val="24"/>
          <w:shd w:val="clear" w:color="auto" w:fill="FFFFFF"/>
        </w:rPr>
        <w:t xml:space="preserve"> patients demonstrated a lower arm and leg muscle mass to body weight ratio. Strength training for the lower and upper extremities is recommended because it can have a positive effect on </w:t>
      </w:r>
      <w:proofErr w:type="spellStart"/>
      <w:r w:rsidR="00CE5AD8" w:rsidRPr="00CE5AD8">
        <w:rPr>
          <w:rFonts w:ascii="Times New Roman" w:eastAsia="함초롬바탕" w:hAnsi="Times New Roman" w:cs="Times New Roman"/>
          <w:sz w:val="24"/>
          <w:szCs w:val="24"/>
          <w:shd w:val="clear" w:color="auto" w:fill="FFFFFF"/>
        </w:rPr>
        <w:t>MetS</w:t>
      </w:r>
      <w:proofErr w:type="spellEnd"/>
      <w:r w:rsidR="00CE5AD8" w:rsidRPr="00CE5AD8">
        <w:rPr>
          <w:rFonts w:ascii="Times New Roman" w:eastAsia="함초롬바탕" w:hAnsi="Times New Roman" w:cs="Times New Roman"/>
          <w:sz w:val="24"/>
          <w:szCs w:val="24"/>
          <w:shd w:val="clear" w:color="auto" w:fill="FFFFFF"/>
        </w:rPr>
        <w:t xml:space="preserve"> prevention.</w:t>
      </w: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5AD8" w:rsidRPr="00AB5FF9">
        <w:rPr>
          <w:rFonts w:ascii="Times New Roman" w:eastAsia="한양신명조" w:hAnsi="Times New Roman" w:cs="Times New Roman"/>
          <w:sz w:val="24"/>
          <w:szCs w:val="24"/>
        </w:rPr>
        <w:t>M</w:t>
      </w:r>
      <w:r w:rsidR="00CE5AD8" w:rsidRPr="00AB5FF9">
        <w:rPr>
          <w:rFonts w:ascii="Times New Roman" w:hAnsi="Times New Roman" w:cs="Times New Roman"/>
          <w:sz w:val="24"/>
          <w:szCs w:val="24"/>
        </w:rPr>
        <w:t>etabolic syndrome, Muscle mass, Sarcopenia</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31A0" w:rsidRDefault="004031A0" w:rsidP="00727CFE">
      <w:r>
        <w:separator/>
      </w:r>
    </w:p>
  </w:endnote>
  <w:endnote w:type="continuationSeparator" w:id="0">
    <w:p w:rsidR="004031A0" w:rsidRDefault="004031A0"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CE5AD8">
        <w:rPr>
          <w:rFonts w:hint="eastAsia"/>
          <w:lang w:eastAsia="ko-KR"/>
        </w:rPr>
        <w:t>wowso@ut.ac.kr</w:t>
      </w:r>
      <w:bookmarkStart w:id="0" w:name="_GoBack"/>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0006FF" w:usb1="19DFFFFF" w:usb2="001BFDD7" w:usb3="00000000" w:csb0="00080001" w:csb1="00000000"/>
  </w:font>
  <w:font w:name="한양신명조">
    <w:altName w:val="바탕"/>
    <w:panose1 w:val="00000000000000000000"/>
    <w:charset w:val="81"/>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31A0" w:rsidRDefault="004031A0" w:rsidP="00727CFE">
      <w:r>
        <w:separator/>
      </w:r>
    </w:p>
  </w:footnote>
  <w:footnote w:type="continuationSeparator" w:id="0">
    <w:p w:rsidR="004031A0" w:rsidRDefault="004031A0"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F5D4C"/>
    <w:rsid w:val="000634F4"/>
    <w:rsid w:val="001719D6"/>
    <w:rsid w:val="001A1C97"/>
    <w:rsid w:val="002A10F4"/>
    <w:rsid w:val="00306A15"/>
    <w:rsid w:val="004031A0"/>
    <w:rsid w:val="0040396F"/>
    <w:rsid w:val="004303E6"/>
    <w:rsid w:val="004B315D"/>
    <w:rsid w:val="005E0C47"/>
    <w:rsid w:val="00636485"/>
    <w:rsid w:val="00650E92"/>
    <w:rsid w:val="006C38D9"/>
    <w:rsid w:val="006D071B"/>
    <w:rsid w:val="00724465"/>
    <w:rsid w:val="00727CFE"/>
    <w:rsid w:val="0073756A"/>
    <w:rsid w:val="00862836"/>
    <w:rsid w:val="008E27C7"/>
    <w:rsid w:val="00967E2B"/>
    <w:rsid w:val="0097126C"/>
    <w:rsid w:val="009A7709"/>
    <w:rsid w:val="00AA3CE3"/>
    <w:rsid w:val="00AC7333"/>
    <w:rsid w:val="00BD0338"/>
    <w:rsid w:val="00BF5FFA"/>
    <w:rsid w:val="00CB764E"/>
    <w:rsid w:val="00CE264A"/>
    <w:rsid w:val="00CE5AD8"/>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0F5C89-573C-4678-9EB5-3F45E70C6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289</Words>
  <Characters>1649</Characters>
  <Application>Microsoft Office Word</Application>
  <DocSecurity>0</DocSecurity>
  <Lines>13</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소위영</cp:lastModifiedBy>
  <cp:revision>5</cp:revision>
  <dcterms:created xsi:type="dcterms:W3CDTF">2015-01-26T03:03:00Z</dcterms:created>
  <dcterms:modified xsi:type="dcterms:W3CDTF">2016-07-15T11:39:00Z</dcterms:modified>
</cp:coreProperties>
</file>