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F0B1A" w:rsidRPr="008F0B1A" w:rsidRDefault="00573A39" w:rsidP="0058485D">
      <w:pPr>
        <w:jc w:val="both"/>
        <w:rPr>
          <w:sz w:val="28"/>
          <w:szCs w:val="28"/>
        </w:rPr>
      </w:pPr>
      <w:r>
        <w:rPr>
          <w:rFonts w:hint="eastAsia"/>
          <w:sz w:val="28"/>
          <w:szCs w:val="28"/>
        </w:rPr>
        <w:t>The E</w:t>
      </w:r>
      <w:r w:rsidR="008F0B1A" w:rsidRPr="008F0B1A">
        <w:rPr>
          <w:rFonts w:hint="eastAsia"/>
          <w:sz w:val="28"/>
          <w:szCs w:val="28"/>
        </w:rPr>
        <w:t xml:space="preserve">ffect of </w:t>
      </w:r>
      <w:r>
        <w:rPr>
          <w:sz w:val="28"/>
          <w:szCs w:val="28"/>
        </w:rPr>
        <w:t>C</w:t>
      </w:r>
      <w:r w:rsidR="008F0B1A" w:rsidRPr="008F0B1A">
        <w:rPr>
          <w:sz w:val="28"/>
          <w:szCs w:val="28"/>
        </w:rPr>
        <w:t>hronic</w:t>
      </w:r>
      <w:r>
        <w:rPr>
          <w:rFonts w:hint="eastAsia"/>
          <w:sz w:val="28"/>
          <w:szCs w:val="28"/>
        </w:rPr>
        <w:t xml:space="preserve"> A</w:t>
      </w:r>
      <w:r w:rsidR="008F0B1A" w:rsidRPr="008F0B1A">
        <w:rPr>
          <w:rFonts w:hint="eastAsia"/>
          <w:sz w:val="28"/>
          <w:szCs w:val="28"/>
        </w:rPr>
        <w:t xml:space="preserve">erobic </w:t>
      </w:r>
      <w:r>
        <w:rPr>
          <w:sz w:val="28"/>
          <w:szCs w:val="28"/>
        </w:rPr>
        <w:t>Exercise</w:t>
      </w:r>
      <w:r w:rsidR="0058485D">
        <w:rPr>
          <w:sz w:val="28"/>
          <w:szCs w:val="28"/>
        </w:rPr>
        <w:t xml:space="preserve"> and Resistance Exercise on the </w:t>
      </w:r>
      <w:r w:rsidR="00E75263">
        <w:rPr>
          <w:rFonts w:hint="eastAsia"/>
          <w:sz w:val="28"/>
          <w:szCs w:val="28"/>
          <w:lang w:eastAsia="ko-KR"/>
        </w:rPr>
        <w:t xml:space="preserve">Gene </w:t>
      </w:r>
      <w:r>
        <w:rPr>
          <w:sz w:val="28"/>
          <w:szCs w:val="28"/>
        </w:rPr>
        <w:t>E</w:t>
      </w:r>
      <w:r w:rsidR="008F0B1A" w:rsidRPr="008F0B1A">
        <w:rPr>
          <w:sz w:val="28"/>
          <w:szCs w:val="28"/>
        </w:rPr>
        <w:t xml:space="preserve">xpression of </w:t>
      </w:r>
      <w:r>
        <w:rPr>
          <w:rFonts w:hint="eastAsia"/>
          <w:sz w:val="28"/>
          <w:szCs w:val="28"/>
        </w:rPr>
        <w:t>Ubiquitin L</w:t>
      </w:r>
      <w:r w:rsidR="008F0B1A" w:rsidRPr="008F0B1A">
        <w:rPr>
          <w:rFonts w:hint="eastAsia"/>
          <w:sz w:val="28"/>
          <w:szCs w:val="28"/>
        </w:rPr>
        <w:t>igases</w:t>
      </w:r>
      <w:r w:rsidR="008F0B1A" w:rsidRPr="008F0B1A">
        <w:rPr>
          <w:sz w:val="28"/>
          <w:szCs w:val="28"/>
        </w:rPr>
        <w:t>.</w:t>
      </w:r>
    </w:p>
    <w:p w:rsidR="00967E2B" w:rsidRPr="007A23F3" w:rsidRDefault="00967E2B" w:rsidP="0058485D">
      <w:pPr>
        <w:jc w:val="both"/>
        <w:rPr>
          <w:b/>
          <w:color w:val="FF0000"/>
          <w:lang w:eastAsia="ko-KR"/>
        </w:rPr>
      </w:pPr>
    </w:p>
    <w:p w:rsidR="00212251" w:rsidRPr="00212251" w:rsidRDefault="0038015A" w:rsidP="00212251">
      <w:pPr>
        <w:jc w:val="both"/>
        <w:rPr>
          <w:i/>
          <w:lang w:eastAsia="ko-KR"/>
        </w:rPr>
      </w:pPr>
      <w:r>
        <w:t xml:space="preserve">Tae </w:t>
      </w:r>
      <w:r>
        <w:rPr>
          <w:rFonts w:hint="eastAsia"/>
          <w:lang w:eastAsia="ko-KR"/>
        </w:rPr>
        <w:t>Y</w:t>
      </w:r>
      <w:r w:rsidR="00212251" w:rsidRPr="00876414">
        <w:t xml:space="preserve">oung Kim </w:t>
      </w:r>
      <w:r w:rsidR="00212251" w:rsidRPr="00876414">
        <w:rPr>
          <w:lang w:eastAsia="ko-KR"/>
        </w:rPr>
        <w:t>∙</w:t>
      </w:r>
      <w:r>
        <w:t xml:space="preserve"> Hye </w:t>
      </w:r>
      <w:r>
        <w:rPr>
          <w:rFonts w:hint="eastAsia"/>
          <w:lang w:eastAsia="ko-KR"/>
        </w:rPr>
        <w:t>J</w:t>
      </w:r>
      <w:r w:rsidR="00212251" w:rsidRPr="00876414">
        <w:t xml:space="preserve">in Kim </w:t>
      </w:r>
      <w:r w:rsidR="00212251" w:rsidRPr="00876414">
        <w:rPr>
          <w:lang w:eastAsia="ko-KR"/>
        </w:rPr>
        <w:t>∙</w:t>
      </w:r>
      <w:r>
        <w:t xml:space="preserve"> Ji </w:t>
      </w:r>
      <w:r>
        <w:rPr>
          <w:rFonts w:hint="eastAsia"/>
          <w:lang w:eastAsia="ko-KR"/>
        </w:rPr>
        <w:t>S</w:t>
      </w:r>
      <w:r w:rsidR="00212251" w:rsidRPr="00876414">
        <w:t xml:space="preserve">un Hwang </w:t>
      </w:r>
      <w:r w:rsidR="00212251" w:rsidRPr="00876414">
        <w:rPr>
          <w:lang w:eastAsia="ko-KR"/>
        </w:rPr>
        <w:t>∙</w:t>
      </w:r>
      <w:r>
        <w:t xml:space="preserve"> Won </w:t>
      </w:r>
      <w:r>
        <w:rPr>
          <w:rFonts w:hint="eastAsia"/>
          <w:lang w:eastAsia="ko-KR"/>
        </w:rPr>
        <w:t>J</w:t>
      </w:r>
      <w:r w:rsidR="00212251" w:rsidRPr="00876414">
        <w:t>un Lee*</w:t>
      </w:r>
      <w:r w:rsidR="00212251">
        <w:t xml:space="preserve"> </w:t>
      </w:r>
      <w:r w:rsidR="00212251" w:rsidRPr="00876414">
        <w:rPr>
          <w:i/>
        </w:rPr>
        <w:t>Ewha Womans University</w:t>
      </w:r>
    </w:p>
    <w:p w:rsidR="00230A77" w:rsidRPr="007D5E56" w:rsidRDefault="00230A77" w:rsidP="00212251">
      <w:pPr>
        <w:jc w:val="both"/>
        <w:rPr>
          <w:lang w:eastAsia="ko-KR"/>
        </w:rPr>
      </w:pPr>
    </w:p>
    <w:p w:rsidR="007A23F3" w:rsidRPr="00055DBB" w:rsidRDefault="005E0C47" w:rsidP="0058485D">
      <w:pPr>
        <w:jc w:val="both"/>
      </w:pPr>
      <w:r w:rsidRPr="00967E2B">
        <w:rPr>
          <w:b/>
        </w:rPr>
        <w:t>Purpose</w:t>
      </w:r>
      <w:r w:rsidRPr="00967E2B">
        <w:t xml:space="preserve">: </w:t>
      </w:r>
      <w:r w:rsidR="00462128" w:rsidRPr="00A36E35">
        <w:rPr>
          <w:color w:val="000000" w:themeColor="text1"/>
        </w:rPr>
        <w:t>It is well known that exercise plays an important role to maintai</w:t>
      </w:r>
      <w:r w:rsidR="00EA7EF6">
        <w:rPr>
          <w:color w:val="000000" w:themeColor="text1"/>
        </w:rPr>
        <w:t>n muscle mass through ubiquitin-</w:t>
      </w:r>
      <w:r w:rsidR="00462128" w:rsidRPr="00A36E35">
        <w:rPr>
          <w:color w:val="000000" w:themeColor="text1"/>
        </w:rPr>
        <w:t>proteasome system</w:t>
      </w:r>
      <w:r w:rsidR="00992033">
        <w:rPr>
          <w:color w:val="000000" w:themeColor="text1"/>
        </w:rPr>
        <w:t xml:space="preserve"> (UPS)</w:t>
      </w:r>
      <w:r w:rsidR="00462128" w:rsidRPr="00A36E35">
        <w:rPr>
          <w:color w:val="000000" w:themeColor="text1"/>
        </w:rPr>
        <w:t>. However, the leve</w:t>
      </w:r>
      <w:r w:rsidR="00462128">
        <w:rPr>
          <w:color w:val="000000" w:themeColor="text1"/>
        </w:rPr>
        <w:t xml:space="preserve">l of ubiquitin ligases which are </w:t>
      </w:r>
      <w:r w:rsidR="00462128" w:rsidRPr="00A36E35">
        <w:rPr>
          <w:color w:val="000000" w:themeColor="text1"/>
        </w:rPr>
        <w:t xml:space="preserve">involved in ubiquitin proteasome system in response to </w:t>
      </w:r>
      <w:r w:rsidR="00940BCC">
        <w:rPr>
          <w:rFonts w:hint="eastAsia"/>
          <w:color w:val="000000" w:themeColor="text1"/>
          <w:lang w:eastAsia="ko-KR"/>
        </w:rPr>
        <w:t xml:space="preserve">different exercise </w:t>
      </w:r>
      <w:r w:rsidR="00E75263">
        <w:rPr>
          <w:rFonts w:hint="eastAsia"/>
          <w:color w:val="000000" w:themeColor="text1"/>
          <w:lang w:eastAsia="ko-KR"/>
        </w:rPr>
        <w:t>mode (a</w:t>
      </w:r>
      <w:r w:rsidR="009D7903">
        <w:rPr>
          <w:rFonts w:hint="eastAsia"/>
          <w:color w:val="000000" w:themeColor="text1"/>
          <w:lang w:eastAsia="ko-KR"/>
        </w:rPr>
        <w:t>erobic exercise vs. r</w:t>
      </w:r>
      <w:r w:rsidR="00940BCC">
        <w:rPr>
          <w:rFonts w:hint="eastAsia"/>
          <w:color w:val="000000" w:themeColor="text1"/>
          <w:lang w:eastAsia="ko-KR"/>
        </w:rPr>
        <w:t>esistance exercise)</w:t>
      </w:r>
      <w:r w:rsidR="00462128" w:rsidRPr="00A36E35">
        <w:rPr>
          <w:color w:val="000000" w:themeColor="text1"/>
        </w:rPr>
        <w:t xml:space="preserve"> has </w:t>
      </w:r>
      <w:r w:rsidR="00FA6E4E">
        <w:rPr>
          <w:rFonts w:hint="eastAsia"/>
          <w:color w:val="000000" w:themeColor="text1"/>
          <w:lang w:eastAsia="ko-KR"/>
        </w:rPr>
        <w:t xml:space="preserve">not </w:t>
      </w:r>
      <w:r w:rsidR="00462128" w:rsidRPr="00A36E35">
        <w:rPr>
          <w:color w:val="000000" w:themeColor="text1"/>
        </w:rPr>
        <w:t xml:space="preserve">been </w:t>
      </w:r>
      <w:r w:rsidR="00FA6E4E">
        <w:rPr>
          <w:rFonts w:hint="eastAsia"/>
          <w:color w:val="000000" w:themeColor="text1"/>
          <w:lang w:eastAsia="ko-KR"/>
        </w:rPr>
        <w:t xml:space="preserve">clearly demonstrated. </w:t>
      </w:r>
      <w:r w:rsidR="00462128">
        <w:rPr>
          <w:rFonts w:hint="eastAsia"/>
          <w:color w:val="000000" w:themeColor="text1"/>
          <w:lang w:eastAsia="ko-KR"/>
        </w:rPr>
        <w:t>T</w:t>
      </w:r>
      <w:r w:rsidR="00462128">
        <w:rPr>
          <w:color w:val="000000" w:themeColor="text1"/>
          <w:lang w:eastAsia="ko-KR"/>
        </w:rPr>
        <w:t xml:space="preserve">herefore, </w:t>
      </w:r>
      <w:r w:rsidR="00462128">
        <w:t>t</w:t>
      </w:r>
      <w:r w:rsidR="007A23F3">
        <w:t>he purpose of this st</w:t>
      </w:r>
      <w:r w:rsidR="0022545C">
        <w:t xml:space="preserve">udy was to investigate </w:t>
      </w:r>
      <w:r w:rsidR="007A23F3">
        <w:t xml:space="preserve">the </w:t>
      </w:r>
      <w:r w:rsidR="007A23F3">
        <w:rPr>
          <w:rFonts w:hint="eastAsia"/>
          <w:lang w:eastAsia="ko-KR"/>
        </w:rPr>
        <w:t xml:space="preserve">gene </w:t>
      </w:r>
      <w:r w:rsidR="007A23F3">
        <w:t xml:space="preserve">expression level of </w:t>
      </w:r>
      <w:r w:rsidR="00604A65" w:rsidRPr="0020699B">
        <w:t>u</w:t>
      </w:r>
      <w:r w:rsidR="00604A65">
        <w:rPr>
          <w:rFonts w:hint="eastAsia"/>
        </w:rPr>
        <w:t>biquitin ligases</w:t>
      </w:r>
      <w:r w:rsidR="00E75263">
        <w:t xml:space="preserve"> (a</w:t>
      </w:r>
      <w:r w:rsidR="00604A65">
        <w:t>trogin-1</w:t>
      </w:r>
      <w:r w:rsidR="009C35A1">
        <w:t>/</w:t>
      </w:r>
      <w:r w:rsidR="009C35A1">
        <w:rPr>
          <w:rFonts w:hint="eastAsia"/>
          <w:lang w:eastAsia="ko-KR"/>
        </w:rPr>
        <w:t>MAFbx</w:t>
      </w:r>
      <w:r w:rsidR="0022545C">
        <w:t xml:space="preserve"> and MuRF1) in response </w:t>
      </w:r>
      <w:r w:rsidR="007A23F3">
        <w:t xml:space="preserve">to different types of exercise in skeletal muscle fiber of mice. </w:t>
      </w:r>
    </w:p>
    <w:p w:rsidR="005E0C47" w:rsidRPr="00967E2B" w:rsidRDefault="005E0C47" w:rsidP="00967E2B">
      <w:pPr>
        <w:jc w:val="both"/>
      </w:pPr>
    </w:p>
    <w:p w:rsidR="005E0C47" w:rsidRPr="00967E2B" w:rsidRDefault="005E0C47" w:rsidP="00E75263">
      <w:pPr>
        <w:pStyle w:val="a6"/>
        <w:spacing w:line="240" w:lineRule="auto"/>
        <w:rPr>
          <w:rFonts w:ascii="Times New Roman" w:hAnsi="Times New Roman" w:cs="Times New Roman"/>
        </w:rPr>
      </w:pPr>
      <w:r w:rsidRPr="00967E2B">
        <w:rPr>
          <w:rFonts w:ascii="Times New Roman" w:hAnsi="Times New Roman" w:cs="Times New Roman"/>
          <w:b/>
          <w:sz w:val="24"/>
          <w:szCs w:val="24"/>
        </w:rPr>
        <w:t>Method</w:t>
      </w:r>
      <w:r w:rsidRPr="00967E2B">
        <w:rPr>
          <w:rFonts w:ascii="Times New Roman" w:hAnsi="Times New Roman" w:cs="Times New Roman"/>
          <w:sz w:val="24"/>
          <w:szCs w:val="24"/>
        </w:rPr>
        <w:t xml:space="preserve">: </w:t>
      </w:r>
      <w:r w:rsidR="00E330A8" w:rsidRPr="00E330A8">
        <w:rPr>
          <w:rFonts w:ascii="Times New Roman" w:hAnsi="Times New Roman" w:cs="Times New Roman"/>
          <w:sz w:val="24"/>
          <w:szCs w:val="24"/>
        </w:rPr>
        <w:t>Female C57BL/6 mice were divided into aerobic exerci</w:t>
      </w:r>
      <w:r w:rsidR="0022545C">
        <w:rPr>
          <w:rFonts w:ascii="Times New Roman" w:hAnsi="Times New Roman" w:cs="Times New Roman"/>
          <w:sz w:val="24"/>
          <w:szCs w:val="24"/>
        </w:rPr>
        <w:t xml:space="preserve">se </w:t>
      </w:r>
      <w:r w:rsidR="009D7903">
        <w:rPr>
          <w:rFonts w:ascii="Times New Roman" w:hAnsi="Times New Roman" w:cs="Times New Roman"/>
          <w:sz w:val="24"/>
          <w:szCs w:val="24"/>
        </w:rPr>
        <w:t>and resistance exercise</w:t>
      </w:r>
      <w:r w:rsidR="00E330A8" w:rsidRPr="00E330A8">
        <w:rPr>
          <w:rFonts w:ascii="Times New Roman" w:hAnsi="Times New Roman" w:cs="Times New Roman"/>
          <w:sz w:val="24"/>
          <w:szCs w:val="24"/>
        </w:rPr>
        <w:t xml:space="preserve"> group, and the experimental period was 10</w:t>
      </w:r>
      <w:r w:rsidR="00E330A8">
        <w:rPr>
          <w:rFonts w:ascii="Times New Roman" w:hAnsi="Times New Roman" w:cs="Times New Roman"/>
          <w:sz w:val="24"/>
          <w:szCs w:val="24"/>
        </w:rPr>
        <w:t xml:space="preserve"> </w:t>
      </w:r>
      <w:r w:rsidR="00E330A8" w:rsidRPr="00E330A8">
        <w:rPr>
          <w:rFonts w:ascii="Times New Roman" w:hAnsi="Times New Roman" w:cs="Times New Roman"/>
          <w:sz w:val="24"/>
          <w:szCs w:val="24"/>
        </w:rPr>
        <w:t>weeks</w:t>
      </w:r>
      <w:r w:rsidR="00BF5FFA" w:rsidRPr="00967E2B">
        <w:rPr>
          <w:rFonts w:ascii="Times New Roman" w:eastAsia="함초롬바탕" w:hAnsi="Times New Roman" w:cs="Times New Roman"/>
          <w:sz w:val="24"/>
          <w:shd w:val="clear" w:color="auto" w:fill="FFFFFF"/>
        </w:rPr>
        <w:t>.</w:t>
      </w:r>
      <w:r w:rsidR="00E330A8">
        <w:rPr>
          <w:rFonts w:ascii="Times New Roman" w:eastAsia="함초롬바탕" w:hAnsi="Times New Roman" w:cs="Times New Roman"/>
          <w:sz w:val="24"/>
          <w:shd w:val="clear" w:color="auto" w:fill="FFFFFF"/>
        </w:rPr>
        <w:t xml:space="preserve"> </w:t>
      </w:r>
      <w:r w:rsidR="00E330A8" w:rsidRPr="00E330A8">
        <w:rPr>
          <w:rFonts w:ascii="Times New Roman" w:eastAsia="함초롬바탕" w:hAnsi="Times New Roman" w:cs="Times New Roman"/>
          <w:sz w:val="24"/>
          <w:shd w:val="clear" w:color="auto" w:fill="FFFFFF"/>
        </w:rPr>
        <w:t>The aerobic exercise group was made to swim in a pool 5 days per week. The exercise hour for this group was gradually increased from 20 minutes to 60 minutes, and the hour was fixed to 60 minutes from second week to the end of the experiment.</w:t>
      </w:r>
      <w:r w:rsidR="00E330A8">
        <w:rPr>
          <w:rFonts w:ascii="Times New Roman" w:eastAsia="함초롬바탕" w:hAnsi="Times New Roman" w:cs="Times New Roman"/>
          <w:sz w:val="24"/>
          <w:shd w:val="clear" w:color="auto" w:fill="FFFFFF"/>
        </w:rPr>
        <w:t xml:space="preserve"> </w:t>
      </w:r>
      <w:r w:rsidR="00E330A8" w:rsidRPr="00E330A8">
        <w:rPr>
          <w:rFonts w:ascii="Times New Roman" w:eastAsia="함초롬바탕" w:hAnsi="Times New Roman" w:cs="Times New Roman"/>
          <w:sz w:val="24"/>
          <w:shd w:val="clear" w:color="auto" w:fill="FFFFFF"/>
        </w:rPr>
        <w:t>The resistance exercise group was made to climb on a ladder 8 times a day and 3 days per week.</w:t>
      </w:r>
      <w:r w:rsidR="003018AC">
        <w:rPr>
          <w:rFonts w:ascii="Times New Roman" w:eastAsia="함초롬바탕" w:hAnsi="Times New Roman" w:cs="Times New Roman"/>
          <w:sz w:val="24"/>
          <w:shd w:val="clear" w:color="auto" w:fill="FFFFFF"/>
        </w:rPr>
        <w:t xml:space="preserve"> </w:t>
      </w:r>
      <w:r w:rsidR="00E330A8" w:rsidRPr="00D77D6A">
        <w:rPr>
          <w:rFonts w:ascii="Times New Roman" w:eastAsia="함초롬바탕" w:hAnsi="Times New Roman" w:cs="Times New Roman"/>
          <w:sz w:val="24"/>
          <w:shd w:val="clear" w:color="auto" w:fill="FFFFFF"/>
        </w:rPr>
        <w:t>For the first 2 weeks, the resistance exercise group was made to climb the ladder, being loaded with 10%, 50%, 7</w:t>
      </w:r>
      <w:r w:rsidR="0022545C">
        <w:rPr>
          <w:rFonts w:ascii="Times New Roman" w:eastAsia="함초롬바탕" w:hAnsi="Times New Roman" w:cs="Times New Roman"/>
          <w:sz w:val="24"/>
          <w:shd w:val="clear" w:color="auto" w:fill="FFFFFF"/>
        </w:rPr>
        <w:t>5%, and 90% of their own weights</w:t>
      </w:r>
      <w:r w:rsidR="00E330A8" w:rsidRPr="00D77D6A">
        <w:rPr>
          <w:rFonts w:ascii="Times New Roman" w:eastAsia="함초롬바탕" w:hAnsi="Times New Roman" w:cs="Times New Roman"/>
          <w:sz w:val="24"/>
          <w:shd w:val="clear" w:color="auto" w:fill="FFFFFF"/>
        </w:rPr>
        <w:t>. From week 3 to 8, the group have exercised being loaded with 100% of their own weights. For the last two weeks, the group of mice were made to exercise being loaded with 100% of thei</w:t>
      </w:r>
      <w:r w:rsidR="0022545C">
        <w:rPr>
          <w:rFonts w:ascii="Times New Roman" w:eastAsia="함초롬바탕" w:hAnsi="Times New Roman" w:cs="Times New Roman"/>
          <w:sz w:val="24"/>
          <w:shd w:val="clear" w:color="auto" w:fill="FFFFFF"/>
        </w:rPr>
        <w:t>r own weights</w:t>
      </w:r>
      <w:r w:rsidR="00E330A8" w:rsidRPr="00D77D6A">
        <w:rPr>
          <w:rFonts w:ascii="Times New Roman" w:eastAsia="함초롬바탕" w:hAnsi="Times New Roman" w:cs="Times New Roman"/>
          <w:sz w:val="24"/>
          <w:shd w:val="clear" w:color="auto" w:fill="FFFFFF"/>
        </w:rPr>
        <w:t>.</w:t>
      </w:r>
    </w:p>
    <w:p w:rsidR="005E0C47" w:rsidRPr="00967E2B" w:rsidRDefault="005E0C47" w:rsidP="00967E2B">
      <w:pPr>
        <w:jc w:val="both"/>
      </w:pPr>
      <w:bookmarkStart w:id="0" w:name="_GoBack"/>
      <w:bookmarkEnd w:id="0"/>
    </w:p>
    <w:p w:rsidR="005E0C47" w:rsidRPr="009D7903" w:rsidRDefault="005E0C47" w:rsidP="00967E2B">
      <w:pPr>
        <w:pStyle w:val="a6"/>
        <w:spacing w:line="240" w:lineRule="auto"/>
        <w:rPr>
          <w:rFonts w:ascii="Times New Roman" w:hAnsi="Times New Roman" w:cs="Times New Roman"/>
          <w:sz w:val="24"/>
          <w:szCs w:val="24"/>
        </w:rPr>
      </w:pPr>
      <w:r w:rsidRPr="00967E2B">
        <w:rPr>
          <w:rFonts w:ascii="Times New Roman" w:hAnsi="Times New Roman" w:cs="Times New Roman"/>
          <w:b/>
          <w:sz w:val="24"/>
          <w:szCs w:val="24"/>
        </w:rPr>
        <w:t>Result</w:t>
      </w:r>
      <w:r w:rsidRPr="00967E2B">
        <w:rPr>
          <w:rFonts w:ascii="Times New Roman" w:hAnsi="Times New Roman" w:cs="Times New Roman"/>
          <w:sz w:val="24"/>
          <w:szCs w:val="24"/>
        </w:rPr>
        <w:t xml:space="preserve">: </w:t>
      </w:r>
      <w:r w:rsidR="00231EF0">
        <w:rPr>
          <w:rFonts w:ascii="Times New Roman" w:hAnsi="Times New Roman" w:cs="Times New Roman"/>
          <w:sz w:val="24"/>
          <w:szCs w:val="24"/>
        </w:rPr>
        <w:t>Our data showed</w:t>
      </w:r>
      <w:r w:rsidR="0067169B" w:rsidRPr="009D7903">
        <w:rPr>
          <w:rFonts w:ascii="Times New Roman" w:hAnsi="Times New Roman" w:cs="Times New Roman"/>
          <w:sz w:val="24"/>
          <w:szCs w:val="24"/>
        </w:rPr>
        <w:t xml:space="preserve"> that </w:t>
      </w:r>
      <w:r w:rsidR="00E330A8" w:rsidRPr="009D7903">
        <w:rPr>
          <w:rFonts w:ascii="Times New Roman" w:hAnsi="Times New Roman" w:cs="Times New Roman"/>
          <w:sz w:val="24"/>
          <w:szCs w:val="24"/>
        </w:rPr>
        <w:t>chronic aerobic exercise significantly increased mRNA expression of atrogin-1</w:t>
      </w:r>
      <w:r w:rsidR="009D7903" w:rsidRPr="009D7903">
        <w:rPr>
          <w:rFonts w:ascii="Times New Roman" w:hAnsi="Times New Roman" w:cs="Times New Roman"/>
          <w:sz w:val="24"/>
          <w:szCs w:val="24"/>
        </w:rPr>
        <w:t>/MAFbx</w:t>
      </w:r>
      <w:r w:rsidR="00E330A8" w:rsidRPr="009D7903">
        <w:rPr>
          <w:rFonts w:ascii="Times New Roman" w:hAnsi="Times New Roman" w:cs="Times New Roman"/>
          <w:sz w:val="24"/>
          <w:szCs w:val="24"/>
        </w:rPr>
        <w:t xml:space="preserve"> in EDL, soleus, and gastrocnemius muscle</w:t>
      </w:r>
      <w:r w:rsidR="0067169B" w:rsidRPr="009D7903">
        <w:rPr>
          <w:rFonts w:ascii="Times New Roman" w:hAnsi="Times New Roman" w:cs="Times New Roman"/>
          <w:sz w:val="24"/>
          <w:szCs w:val="24"/>
        </w:rPr>
        <w:t>.</w:t>
      </w:r>
      <w:r w:rsidR="00D05B5B" w:rsidRPr="009D7903">
        <w:rPr>
          <w:rFonts w:ascii="Times New Roman" w:hAnsi="Times New Roman" w:cs="Times New Roman"/>
          <w:sz w:val="24"/>
          <w:szCs w:val="24"/>
        </w:rPr>
        <w:t xml:space="preserve"> The level of MuRF1 mRNA was also increased </w:t>
      </w:r>
      <w:r w:rsidR="00E330A8" w:rsidRPr="009D7903">
        <w:rPr>
          <w:rFonts w:ascii="Times New Roman" w:hAnsi="Times New Roman" w:cs="Times New Roman"/>
          <w:sz w:val="24"/>
          <w:szCs w:val="24"/>
        </w:rPr>
        <w:t>in EDL, TA, soleus, and g</w:t>
      </w:r>
      <w:r w:rsidR="00231EF0">
        <w:rPr>
          <w:rFonts w:ascii="Times New Roman" w:hAnsi="Times New Roman" w:cs="Times New Roman"/>
          <w:sz w:val="24"/>
          <w:szCs w:val="24"/>
        </w:rPr>
        <w:t>astrocnemius muscle. C</w:t>
      </w:r>
      <w:r w:rsidR="00E330A8" w:rsidRPr="009D7903">
        <w:rPr>
          <w:rFonts w:ascii="Times New Roman" w:hAnsi="Times New Roman" w:cs="Times New Roman"/>
          <w:sz w:val="24"/>
          <w:szCs w:val="24"/>
        </w:rPr>
        <w:t>hronic resistance exercise increased mRNA level of atrogin-1</w:t>
      </w:r>
      <w:r w:rsidR="009D7903" w:rsidRPr="009D7903">
        <w:rPr>
          <w:rFonts w:ascii="Times New Roman" w:hAnsi="Times New Roman" w:cs="Times New Roman"/>
          <w:sz w:val="24"/>
          <w:szCs w:val="24"/>
        </w:rPr>
        <w:t>/MAFbx</w:t>
      </w:r>
      <w:r w:rsidR="00E330A8" w:rsidRPr="009D7903">
        <w:rPr>
          <w:rFonts w:ascii="Times New Roman" w:hAnsi="Times New Roman" w:cs="Times New Roman"/>
          <w:sz w:val="24"/>
          <w:szCs w:val="24"/>
        </w:rPr>
        <w:t xml:space="preserve"> and MuRF1 in ED</w:t>
      </w:r>
      <w:r w:rsidR="00D77D6A" w:rsidRPr="009D7903">
        <w:rPr>
          <w:rFonts w:ascii="Times New Roman" w:hAnsi="Times New Roman" w:cs="Times New Roman"/>
          <w:sz w:val="24"/>
          <w:szCs w:val="24"/>
        </w:rPr>
        <w:t>L, TA, soleus, and gastrocnemius</w:t>
      </w:r>
      <w:r w:rsidR="00E330A8" w:rsidRPr="009D7903">
        <w:rPr>
          <w:rFonts w:ascii="Times New Roman" w:hAnsi="Times New Roman" w:cs="Times New Roman"/>
          <w:sz w:val="24"/>
          <w:szCs w:val="24"/>
        </w:rPr>
        <w:t xml:space="preserve"> </w:t>
      </w:r>
      <w:r w:rsidR="00E330A8" w:rsidRPr="009D7903">
        <w:rPr>
          <w:rFonts w:ascii="Times New Roman" w:hAnsi="Times New Roman" w:cs="Times New Roman"/>
          <w:color w:val="000000" w:themeColor="text1"/>
          <w:sz w:val="24"/>
          <w:szCs w:val="24"/>
        </w:rPr>
        <w:t>muscle.</w:t>
      </w:r>
      <w:r w:rsidR="0034514E" w:rsidRPr="009D7903">
        <w:rPr>
          <w:rFonts w:ascii="Times New Roman" w:hAnsi="Times New Roman" w:cs="Times New Roman"/>
          <w:color w:val="000000" w:themeColor="text1"/>
          <w:sz w:val="24"/>
          <w:szCs w:val="24"/>
        </w:rPr>
        <w:t xml:space="preserve"> </w:t>
      </w:r>
      <w:r w:rsidR="00EC2D9C" w:rsidRPr="009D7903">
        <w:rPr>
          <w:rFonts w:ascii="Times New Roman" w:hAnsi="Times New Roman" w:cs="Times New Roman"/>
          <w:color w:val="000000" w:themeColor="text1"/>
          <w:sz w:val="24"/>
          <w:szCs w:val="24"/>
        </w:rPr>
        <w:t>The</w:t>
      </w:r>
      <w:r w:rsidR="00893D37" w:rsidRPr="009D7903">
        <w:rPr>
          <w:rFonts w:ascii="Times New Roman" w:hAnsi="Times New Roman" w:cs="Times New Roman"/>
          <w:color w:val="000000" w:themeColor="text1"/>
          <w:sz w:val="24"/>
          <w:szCs w:val="24"/>
        </w:rPr>
        <w:t xml:space="preserve"> mRNA</w:t>
      </w:r>
      <w:r w:rsidR="00893D37" w:rsidRPr="009D7903">
        <w:rPr>
          <w:rFonts w:ascii="Times New Roman" w:hAnsi="Times New Roman" w:cs="Times New Roman"/>
          <w:sz w:val="24"/>
          <w:szCs w:val="24"/>
        </w:rPr>
        <w:t xml:space="preserve"> expression</w:t>
      </w:r>
      <w:r w:rsidR="00E330A8" w:rsidRPr="009D7903">
        <w:rPr>
          <w:rFonts w:ascii="Times New Roman" w:hAnsi="Times New Roman" w:cs="Times New Roman"/>
          <w:sz w:val="24"/>
          <w:szCs w:val="24"/>
        </w:rPr>
        <w:t xml:space="preserve"> of atrogin-1</w:t>
      </w:r>
      <w:r w:rsidR="009D7903" w:rsidRPr="009D7903">
        <w:rPr>
          <w:rFonts w:ascii="Times New Roman" w:hAnsi="Times New Roman" w:cs="Times New Roman"/>
          <w:sz w:val="24"/>
          <w:szCs w:val="24"/>
        </w:rPr>
        <w:t>/MAFbx</w:t>
      </w:r>
      <w:r w:rsidR="00E330A8" w:rsidRPr="009D7903">
        <w:rPr>
          <w:rFonts w:ascii="Times New Roman" w:hAnsi="Times New Roman" w:cs="Times New Roman"/>
          <w:sz w:val="24"/>
          <w:szCs w:val="24"/>
        </w:rPr>
        <w:t xml:space="preserve"> and MuRF1 tend</w:t>
      </w:r>
      <w:r w:rsidR="00231EF0">
        <w:rPr>
          <w:rFonts w:ascii="Times New Roman" w:hAnsi="Times New Roman" w:cs="Times New Roman"/>
          <w:sz w:val="24"/>
          <w:szCs w:val="24"/>
        </w:rPr>
        <w:t>ed</w:t>
      </w:r>
      <w:r w:rsidR="00E330A8" w:rsidRPr="009D7903">
        <w:rPr>
          <w:rFonts w:ascii="Times New Roman" w:hAnsi="Times New Roman" w:cs="Times New Roman"/>
          <w:sz w:val="24"/>
          <w:szCs w:val="24"/>
        </w:rPr>
        <w:t xml:space="preserve"> to increase in plantaris muscle, but these increases were not significant.</w:t>
      </w:r>
    </w:p>
    <w:p w:rsidR="005E0C47" w:rsidRPr="00967E2B" w:rsidRDefault="005E0C47" w:rsidP="00967E2B">
      <w:pPr>
        <w:jc w:val="both"/>
      </w:pPr>
    </w:p>
    <w:p w:rsidR="00626D66" w:rsidRPr="009D7903" w:rsidRDefault="005E0C47" w:rsidP="00967E2B">
      <w:pPr>
        <w:pStyle w:val="a6"/>
        <w:spacing w:line="240" w:lineRule="auto"/>
        <w:rPr>
          <w:rFonts w:ascii="Times New Roman" w:hAnsi="Times New Roman" w:cs="Times New Roman"/>
          <w:sz w:val="24"/>
          <w:szCs w:val="24"/>
        </w:rPr>
      </w:pPr>
      <w:r w:rsidRPr="00967E2B">
        <w:rPr>
          <w:rFonts w:ascii="Times New Roman" w:hAnsi="Times New Roman" w:cs="Times New Roman"/>
          <w:b/>
          <w:sz w:val="24"/>
          <w:szCs w:val="24"/>
        </w:rPr>
        <w:t>Conclusion</w:t>
      </w:r>
      <w:r w:rsidRPr="00967E2B">
        <w:rPr>
          <w:rFonts w:ascii="Times New Roman" w:hAnsi="Times New Roman" w:cs="Times New Roman"/>
          <w:sz w:val="24"/>
          <w:szCs w:val="24"/>
        </w:rPr>
        <w:t xml:space="preserve">: </w:t>
      </w:r>
      <w:r w:rsidR="00EA7EF6">
        <w:rPr>
          <w:rFonts w:ascii="Times New Roman" w:hAnsi="Times New Roman" w:cs="Times New Roman" w:hint="eastAsia"/>
          <w:sz w:val="24"/>
          <w:szCs w:val="24"/>
        </w:rPr>
        <w:t>Although ubiquitin-</w:t>
      </w:r>
      <w:r w:rsidR="00E75263">
        <w:rPr>
          <w:rFonts w:ascii="Times New Roman" w:hAnsi="Times New Roman" w:cs="Times New Roman" w:hint="eastAsia"/>
          <w:sz w:val="24"/>
          <w:szCs w:val="24"/>
        </w:rPr>
        <w:t xml:space="preserve">proteasome system is well known </w:t>
      </w:r>
      <w:r w:rsidR="00E75263">
        <w:rPr>
          <w:rFonts w:ascii="Times New Roman" w:hAnsi="Times New Roman" w:cs="Times New Roman"/>
          <w:sz w:val="24"/>
          <w:szCs w:val="24"/>
        </w:rPr>
        <w:t xml:space="preserve">for </w:t>
      </w:r>
      <w:r w:rsidR="00EA7EF6">
        <w:rPr>
          <w:rFonts w:ascii="Times New Roman" w:hAnsi="Times New Roman" w:cs="Times New Roman"/>
          <w:sz w:val="24"/>
          <w:szCs w:val="24"/>
        </w:rPr>
        <w:t>intracellular proteolytic system, t</w:t>
      </w:r>
      <w:r w:rsidR="00992033" w:rsidRPr="009D7903">
        <w:rPr>
          <w:rFonts w:ascii="Times New Roman" w:hAnsi="Times New Roman" w:cs="Times New Roman"/>
          <w:sz w:val="24"/>
          <w:szCs w:val="24"/>
        </w:rPr>
        <w:t>he result</w:t>
      </w:r>
      <w:r w:rsidR="00626D66" w:rsidRPr="009D7903">
        <w:rPr>
          <w:rFonts w:ascii="Times New Roman" w:hAnsi="Times New Roman" w:cs="Times New Roman"/>
          <w:sz w:val="24"/>
          <w:szCs w:val="24"/>
        </w:rPr>
        <w:t>s</w:t>
      </w:r>
      <w:r w:rsidR="00992033" w:rsidRPr="009D7903">
        <w:rPr>
          <w:rFonts w:ascii="Times New Roman" w:hAnsi="Times New Roman" w:cs="Times New Roman"/>
          <w:sz w:val="24"/>
          <w:szCs w:val="24"/>
        </w:rPr>
        <w:t xml:space="preserve"> of ubiquitin ligases expression level in response to</w:t>
      </w:r>
      <w:r w:rsidR="00626D66" w:rsidRPr="009D7903">
        <w:rPr>
          <w:rFonts w:ascii="Times New Roman" w:hAnsi="Times New Roman" w:cs="Times New Roman"/>
          <w:sz w:val="24"/>
          <w:szCs w:val="24"/>
        </w:rPr>
        <w:t xml:space="preserve"> different</w:t>
      </w:r>
      <w:r w:rsidR="00F601B1" w:rsidRPr="009D7903">
        <w:rPr>
          <w:rFonts w:ascii="Times New Roman" w:hAnsi="Times New Roman" w:cs="Times New Roman"/>
          <w:sz w:val="24"/>
          <w:szCs w:val="24"/>
        </w:rPr>
        <w:t xml:space="preserve"> types </w:t>
      </w:r>
      <w:r w:rsidR="00626D66" w:rsidRPr="009D7903">
        <w:rPr>
          <w:rFonts w:ascii="Times New Roman" w:hAnsi="Times New Roman" w:cs="Times New Roman"/>
          <w:sz w:val="24"/>
          <w:szCs w:val="24"/>
        </w:rPr>
        <w:t xml:space="preserve">of </w:t>
      </w:r>
      <w:r w:rsidR="00626D66" w:rsidRPr="009D7903">
        <w:rPr>
          <w:rFonts w:ascii="Times New Roman" w:hAnsi="Times New Roman" w:cs="Times New Roman"/>
          <w:color w:val="000000" w:themeColor="text1"/>
          <w:sz w:val="24"/>
          <w:szCs w:val="24"/>
        </w:rPr>
        <w:t xml:space="preserve">exercise </w:t>
      </w:r>
      <w:r w:rsidR="00F601B1" w:rsidRPr="009D7903">
        <w:rPr>
          <w:rFonts w:ascii="Times New Roman" w:hAnsi="Times New Roman" w:cs="Times New Roman"/>
          <w:color w:val="000000" w:themeColor="text1"/>
          <w:sz w:val="24"/>
          <w:szCs w:val="24"/>
        </w:rPr>
        <w:t>are</w:t>
      </w:r>
      <w:r w:rsidR="00F601B1" w:rsidRPr="009D7903">
        <w:rPr>
          <w:rFonts w:ascii="Times New Roman" w:hAnsi="Times New Roman" w:cs="Times New Roman"/>
          <w:color w:val="A6A6A6" w:themeColor="background1" w:themeShade="A6"/>
          <w:sz w:val="24"/>
          <w:szCs w:val="24"/>
        </w:rPr>
        <w:t xml:space="preserve"> </w:t>
      </w:r>
      <w:r w:rsidR="00F601B1" w:rsidRPr="009D7903">
        <w:rPr>
          <w:rFonts w:ascii="Times New Roman" w:hAnsi="Times New Roman" w:cs="Times New Roman"/>
          <w:sz w:val="24"/>
          <w:szCs w:val="24"/>
        </w:rPr>
        <w:t xml:space="preserve">controversial. </w:t>
      </w:r>
      <w:r w:rsidR="00EA7EF6">
        <w:rPr>
          <w:rFonts w:ascii="Times New Roman" w:hAnsi="Times New Roman" w:cs="Times New Roman"/>
          <w:sz w:val="24"/>
          <w:szCs w:val="24"/>
        </w:rPr>
        <w:t xml:space="preserve">Several studies reported that </w:t>
      </w:r>
      <w:r w:rsidR="00231EF0">
        <w:rPr>
          <w:rFonts w:ascii="Times New Roman" w:hAnsi="Times New Roman" w:cs="Times New Roman"/>
          <w:sz w:val="24"/>
          <w:szCs w:val="24"/>
        </w:rPr>
        <w:t>either aerobic exercise or</w:t>
      </w:r>
      <w:r w:rsidR="00EA7EF6">
        <w:rPr>
          <w:rFonts w:ascii="Times New Roman" w:hAnsi="Times New Roman" w:cs="Times New Roman"/>
          <w:sz w:val="24"/>
          <w:szCs w:val="24"/>
        </w:rPr>
        <w:t xml:space="preserve"> resistance training increased ubiquitin ligases gene expression.</w:t>
      </w:r>
      <w:r w:rsidR="00EA7EF6" w:rsidRPr="00EA7EF6">
        <w:rPr>
          <w:rFonts w:ascii="Times New Roman" w:hAnsi="Times New Roman" w:cs="Times New Roman"/>
          <w:sz w:val="24"/>
          <w:szCs w:val="24"/>
        </w:rPr>
        <w:t xml:space="preserve"> </w:t>
      </w:r>
      <w:r w:rsidR="00690D26">
        <w:rPr>
          <w:rFonts w:ascii="Times New Roman" w:hAnsi="Times New Roman" w:cs="Times New Roman"/>
          <w:color w:val="000000" w:themeColor="text1"/>
          <w:sz w:val="24"/>
          <w:szCs w:val="24"/>
        </w:rPr>
        <w:t>O</w:t>
      </w:r>
      <w:r w:rsidR="00DC51D3" w:rsidRPr="00690D26">
        <w:rPr>
          <w:rFonts w:ascii="Times New Roman" w:hAnsi="Times New Roman" w:cs="Times New Roman"/>
          <w:color w:val="000000" w:themeColor="text1"/>
          <w:sz w:val="24"/>
          <w:szCs w:val="24"/>
        </w:rPr>
        <w:t>ur</w:t>
      </w:r>
      <w:r w:rsidR="00EA7EF6" w:rsidRPr="00690D26">
        <w:rPr>
          <w:rFonts w:ascii="Times New Roman" w:hAnsi="Times New Roman" w:cs="Times New Roman"/>
          <w:color w:val="000000" w:themeColor="text1"/>
          <w:sz w:val="24"/>
          <w:szCs w:val="24"/>
        </w:rPr>
        <w:t xml:space="preserve"> study</w:t>
      </w:r>
      <w:r w:rsidR="00DC51D3" w:rsidRPr="00690D26">
        <w:rPr>
          <w:rFonts w:ascii="Times New Roman" w:hAnsi="Times New Roman" w:cs="Times New Roman"/>
          <w:color w:val="000000" w:themeColor="text1"/>
          <w:sz w:val="24"/>
          <w:szCs w:val="24"/>
        </w:rPr>
        <w:t xml:space="preserve"> also</w:t>
      </w:r>
      <w:r w:rsidR="00690D26">
        <w:rPr>
          <w:rFonts w:ascii="Times New Roman" w:hAnsi="Times New Roman" w:cs="Times New Roman"/>
          <w:color w:val="000000" w:themeColor="text1"/>
          <w:sz w:val="24"/>
          <w:szCs w:val="24"/>
        </w:rPr>
        <w:t xml:space="preserve"> </w:t>
      </w:r>
      <w:r w:rsidR="00690D26" w:rsidRPr="00E90097">
        <w:rPr>
          <w:rFonts w:ascii="Times New Roman" w:hAnsi="Times New Roman" w:cs="Times New Roman"/>
          <w:color w:val="000000" w:themeColor="text1"/>
          <w:sz w:val="24"/>
          <w:szCs w:val="24"/>
        </w:rPr>
        <w:t>demonstrated</w:t>
      </w:r>
      <w:r w:rsidR="00EA7EF6" w:rsidRPr="00E90097">
        <w:rPr>
          <w:rFonts w:ascii="Times New Roman" w:hAnsi="Times New Roman" w:cs="Times New Roman"/>
          <w:color w:val="000000" w:themeColor="text1"/>
          <w:sz w:val="24"/>
          <w:szCs w:val="24"/>
        </w:rPr>
        <w:t xml:space="preserve"> </w:t>
      </w:r>
      <w:r w:rsidR="00EA7EF6" w:rsidRPr="00496171">
        <w:rPr>
          <w:rFonts w:ascii="Times New Roman" w:hAnsi="Times New Roman" w:cs="Times New Roman"/>
          <w:color w:val="000000" w:themeColor="text1"/>
          <w:sz w:val="24"/>
          <w:szCs w:val="24"/>
        </w:rPr>
        <w:t>that both exercise modes</w:t>
      </w:r>
      <w:r w:rsidR="00EA7EF6">
        <w:rPr>
          <w:rFonts w:ascii="Times New Roman" w:hAnsi="Times New Roman" w:cs="Times New Roman"/>
          <w:color w:val="000000" w:themeColor="text1"/>
          <w:sz w:val="24"/>
          <w:szCs w:val="24"/>
        </w:rPr>
        <w:t xml:space="preserve"> </w:t>
      </w:r>
      <w:r w:rsidR="00EA7EF6" w:rsidRPr="00E90097">
        <w:rPr>
          <w:rFonts w:ascii="Times New Roman" w:hAnsi="Times New Roman" w:cs="Times New Roman"/>
          <w:color w:val="000000" w:themeColor="text1"/>
          <w:sz w:val="24"/>
          <w:szCs w:val="24"/>
        </w:rPr>
        <w:t>induce</w:t>
      </w:r>
      <w:r w:rsidR="00231EF0">
        <w:rPr>
          <w:rFonts w:ascii="Times New Roman" w:hAnsi="Times New Roman" w:cs="Times New Roman"/>
          <w:color w:val="000000" w:themeColor="text1"/>
          <w:sz w:val="24"/>
          <w:szCs w:val="24"/>
        </w:rPr>
        <w:t>d</w:t>
      </w:r>
      <w:r w:rsidR="00EA7EF6" w:rsidRPr="00E90097">
        <w:rPr>
          <w:rFonts w:ascii="Times New Roman" w:hAnsi="Times New Roman" w:cs="Times New Roman"/>
          <w:color w:val="000000" w:themeColor="text1"/>
          <w:sz w:val="24"/>
          <w:szCs w:val="24"/>
        </w:rPr>
        <w:t xml:space="preserve"> </w:t>
      </w:r>
      <w:r w:rsidR="00EA7EF6" w:rsidRPr="00496171">
        <w:rPr>
          <w:rFonts w:ascii="Times New Roman" w:hAnsi="Times New Roman" w:cs="Times New Roman"/>
          <w:color w:val="000000" w:themeColor="text1"/>
          <w:sz w:val="24"/>
          <w:szCs w:val="24"/>
        </w:rPr>
        <w:t>the mRNA expression of ubiquitin ligases</w:t>
      </w:r>
      <w:r w:rsidR="00EA7EF6">
        <w:rPr>
          <w:rFonts w:ascii="Times New Roman" w:hAnsi="Times New Roman" w:cs="Times New Roman"/>
          <w:color w:val="000000" w:themeColor="text1"/>
          <w:sz w:val="24"/>
          <w:szCs w:val="24"/>
        </w:rPr>
        <w:t xml:space="preserve"> (a</w:t>
      </w:r>
      <w:r w:rsidR="00EA7EF6" w:rsidRPr="00496171">
        <w:rPr>
          <w:rFonts w:ascii="Times New Roman" w:hAnsi="Times New Roman" w:cs="Times New Roman"/>
          <w:color w:val="000000" w:themeColor="text1"/>
          <w:sz w:val="24"/>
          <w:szCs w:val="24"/>
        </w:rPr>
        <w:t xml:space="preserve">trogin-1/MAFbx and MuRF1) in different types of skeletal muscle </w:t>
      </w:r>
      <w:r w:rsidR="00EA7EF6">
        <w:rPr>
          <w:rFonts w:ascii="Times New Roman" w:hAnsi="Times New Roman" w:cs="Times New Roman"/>
          <w:color w:val="000000" w:themeColor="text1"/>
          <w:sz w:val="24"/>
          <w:szCs w:val="24"/>
        </w:rPr>
        <w:t xml:space="preserve">fiber, suggesting that </w:t>
      </w:r>
      <w:r w:rsidR="00231EF0">
        <w:rPr>
          <w:rFonts w:ascii="Times New Roman" w:hAnsi="Times New Roman" w:cs="Times New Roman"/>
          <w:sz w:val="24"/>
          <w:szCs w:val="24"/>
        </w:rPr>
        <w:t>ubiquitin ligases might</w:t>
      </w:r>
      <w:r w:rsidR="00EA7EF6" w:rsidRPr="009D7903">
        <w:rPr>
          <w:rFonts w:ascii="Times New Roman" w:hAnsi="Times New Roman" w:cs="Times New Roman"/>
          <w:sz w:val="24"/>
          <w:szCs w:val="24"/>
        </w:rPr>
        <w:t xml:space="preserve"> play an important role not only in atrophying states but also in skeletal muscle turnover</w:t>
      </w:r>
      <w:r w:rsidR="00A60FB8">
        <w:rPr>
          <w:rFonts w:ascii="Times New Roman" w:hAnsi="Times New Roman" w:cs="Times New Roman"/>
          <w:sz w:val="24"/>
          <w:szCs w:val="24"/>
        </w:rPr>
        <w:t xml:space="preserve"> </w:t>
      </w:r>
      <w:r w:rsidR="00EA7EF6">
        <w:rPr>
          <w:rFonts w:ascii="Times New Roman" w:hAnsi="Times New Roman" w:cs="Times New Roman"/>
          <w:sz w:val="24"/>
          <w:szCs w:val="24"/>
        </w:rPr>
        <w:t xml:space="preserve">required for skeletal muscle growth in response to exercise. </w:t>
      </w:r>
      <w:r w:rsidR="007E1946" w:rsidRPr="00496171">
        <w:rPr>
          <w:rFonts w:ascii="Times New Roman" w:hAnsi="Times New Roman" w:cs="Times New Roman"/>
          <w:color w:val="000000" w:themeColor="text1"/>
          <w:sz w:val="24"/>
          <w:szCs w:val="24"/>
        </w:rPr>
        <w:t>Fur</w:t>
      </w:r>
      <w:r w:rsidR="000616F2" w:rsidRPr="00496171">
        <w:rPr>
          <w:rFonts w:ascii="Times New Roman" w:hAnsi="Times New Roman" w:cs="Times New Roman"/>
          <w:color w:val="000000" w:themeColor="text1"/>
          <w:sz w:val="24"/>
          <w:szCs w:val="24"/>
        </w:rPr>
        <w:t>ther research</w:t>
      </w:r>
      <w:r w:rsidR="000616F2" w:rsidRPr="009D7903">
        <w:rPr>
          <w:rFonts w:ascii="Times New Roman" w:hAnsi="Times New Roman" w:cs="Times New Roman"/>
          <w:color w:val="auto"/>
          <w:sz w:val="24"/>
          <w:szCs w:val="24"/>
        </w:rPr>
        <w:t xml:space="preserve"> is needed to see </w:t>
      </w:r>
      <w:r w:rsidR="00817A05">
        <w:rPr>
          <w:rFonts w:ascii="Times New Roman" w:hAnsi="Times New Roman" w:cs="Times New Roman"/>
          <w:color w:val="auto"/>
          <w:sz w:val="24"/>
          <w:szCs w:val="24"/>
        </w:rPr>
        <w:t>how these</w:t>
      </w:r>
      <w:r w:rsidR="000616F2" w:rsidRPr="009D7903">
        <w:rPr>
          <w:rFonts w:ascii="Times New Roman" w:hAnsi="Times New Roman" w:cs="Times New Roman"/>
          <w:color w:val="auto"/>
          <w:sz w:val="24"/>
          <w:szCs w:val="24"/>
        </w:rPr>
        <w:t xml:space="preserve"> ubiquitin ligases </w:t>
      </w:r>
      <w:r w:rsidR="003B4C45" w:rsidRPr="009D7903">
        <w:rPr>
          <w:rFonts w:ascii="Times New Roman" w:hAnsi="Times New Roman" w:cs="Times New Roman"/>
          <w:color w:val="auto"/>
          <w:sz w:val="24"/>
          <w:szCs w:val="24"/>
        </w:rPr>
        <w:t>affect skeletal muscle</w:t>
      </w:r>
      <w:r w:rsidR="000616F2" w:rsidRPr="009D7903">
        <w:rPr>
          <w:rFonts w:ascii="Times New Roman" w:hAnsi="Times New Roman" w:cs="Times New Roman"/>
          <w:color w:val="auto"/>
          <w:sz w:val="24"/>
          <w:szCs w:val="24"/>
        </w:rPr>
        <w:t xml:space="preserve"> turnover.</w:t>
      </w:r>
    </w:p>
    <w:p w:rsidR="005E0C47" w:rsidRPr="002235A7" w:rsidRDefault="005E0C47" w:rsidP="00967E2B">
      <w:pPr>
        <w:jc w:val="both"/>
        <w:rPr>
          <w:lang w:eastAsia="ko-KR"/>
        </w:rPr>
      </w:pPr>
    </w:p>
    <w:p w:rsidR="00992033" w:rsidRPr="00967E2B" w:rsidRDefault="00992033" w:rsidP="00967E2B">
      <w:pPr>
        <w:jc w:val="both"/>
      </w:pPr>
    </w:p>
    <w:p w:rsidR="00967E2B" w:rsidRPr="007A23F3" w:rsidRDefault="005E0C47" w:rsidP="007A23F3">
      <w:pPr>
        <w:pStyle w:val="a6"/>
        <w:spacing w:line="240" w:lineRule="auto"/>
        <w:rPr>
          <w:rFonts w:ascii="Times New Roman" w:eastAsia="굴림" w:hAnsi="Times New Roman" w:cs="Times New Roman"/>
          <w:sz w:val="24"/>
          <w:szCs w:val="24"/>
        </w:rPr>
      </w:pPr>
      <w:r w:rsidRPr="00967E2B">
        <w:rPr>
          <w:rFonts w:ascii="Times New Roman" w:hAnsi="Times New Roman" w:cs="Times New Roman"/>
          <w:b/>
          <w:sz w:val="24"/>
          <w:szCs w:val="24"/>
        </w:rPr>
        <w:t>Key words</w:t>
      </w:r>
      <w:r w:rsidRPr="00967E2B">
        <w:rPr>
          <w:rFonts w:ascii="Times New Roman" w:hAnsi="Times New Roman" w:cs="Times New Roman"/>
          <w:sz w:val="24"/>
          <w:szCs w:val="24"/>
        </w:rPr>
        <w:t xml:space="preserve">: </w:t>
      </w:r>
      <w:r w:rsidR="00954CB0">
        <w:rPr>
          <w:rFonts w:ascii="Times New Roman" w:eastAsia="함초롬바탕" w:hAnsi="Times New Roman" w:cs="Times New Roman"/>
          <w:sz w:val="24"/>
          <w:szCs w:val="24"/>
          <w:shd w:val="clear" w:color="auto" w:fill="FFFFFF"/>
        </w:rPr>
        <w:t>A</w:t>
      </w:r>
      <w:r w:rsidR="007A23F3">
        <w:rPr>
          <w:rFonts w:ascii="Times New Roman" w:eastAsia="함초롬바탕" w:hAnsi="Times New Roman" w:cs="Times New Roman"/>
          <w:sz w:val="24"/>
          <w:szCs w:val="24"/>
          <w:shd w:val="clear" w:color="auto" w:fill="FFFFFF"/>
        </w:rPr>
        <w:t xml:space="preserve">erobic exercise, resistance exercise, </w:t>
      </w:r>
      <w:r w:rsidR="00954CB0">
        <w:rPr>
          <w:rFonts w:ascii="Times New Roman" w:eastAsia="함초롬바탕" w:hAnsi="Times New Roman" w:cs="Times New Roman"/>
          <w:sz w:val="24"/>
          <w:szCs w:val="24"/>
          <w:shd w:val="clear" w:color="auto" w:fill="FFFFFF"/>
        </w:rPr>
        <w:t>a</w:t>
      </w:r>
      <w:r w:rsidR="009C35A1">
        <w:rPr>
          <w:rFonts w:ascii="Times New Roman" w:eastAsia="함초롬바탕" w:hAnsi="Times New Roman" w:cs="Times New Roman"/>
          <w:sz w:val="24"/>
          <w:szCs w:val="24"/>
          <w:shd w:val="clear" w:color="auto" w:fill="FFFFFF"/>
        </w:rPr>
        <w:t>trogin-1/MAFbx, MuRF1</w:t>
      </w:r>
    </w:p>
    <w:p w:rsidR="00EA29C3" w:rsidRDefault="00EA29C3" w:rsidP="00967E2B">
      <w:pPr>
        <w:jc w:val="both"/>
        <w:rPr>
          <w:color w:val="FF0000"/>
          <w:sz w:val="20"/>
          <w:szCs w:val="20"/>
          <w:lang w:eastAsia="ko-KR"/>
        </w:rPr>
      </w:pPr>
    </w:p>
    <w:p w:rsidR="00C97DFB" w:rsidRDefault="00C97DFB" w:rsidP="00967E2B">
      <w:pPr>
        <w:jc w:val="both"/>
        <w:rPr>
          <w:color w:val="FF0000"/>
          <w:sz w:val="20"/>
          <w:szCs w:val="20"/>
          <w:lang w:eastAsia="ko-KR"/>
        </w:rPr>
      </w:pPr>
    </w:p>
    <w:p w:rsidR="00EA29C3" w:rsidRPr="00EA29C3" w:rsidRDefault="00EA29C3" w:rsidP="00093B39">
      <w:pPr>
        <w:pStyle w:val="a8"/>
        <w:jc w:val="both"/>
        <w:rPr>
          <w:color w:val="FF0000"/>
          <w:sz w:val="20"/>
          <w:szCs w:val="20"/>
          <w:lang w:eastAsia="ko-KR"/>
        </w:rPr>
      </w:pPr>
      <w:r w:rsidRPr="00876414">
        <w:rPr>
          <w:lang w:eastAsia="ko-KR"/>
        </w:rPr>
        <w:t>*</w:t>
      </w:r>
      <w:r>
        <w:rPr>
          <w:lang w:eastAsia="ko-KR"/>
        </w:rPr>
        <w:t xml:space="preserve"> </w:t>
      </w:r>
      <w:r w:rsidR="00230A77">
        <w:rPr>
          <w:lang w:eastAsia="ko-KR"/>
        </w:rPr>
        <w:t>jun@ewha.ac.kr</w:t>
      </w:r>
      <w:r w:rsidRPr="00EA29C3">
        <w:rPr>
          <w:rFonts w:hint="eastAsia"/>
          <w:color w:val="FF0000"/>
          <w:sz w:val="20"/>
          <w:szCs w:val="20"/>
          <w:lang w:eastAsia="ko-KR"/>
        </w:rPr>
        <w:t xml:space="preserve"> </w:t>
      </w:r>
    </w:p>
    <w:sectPr w:rsidR="00EA29C3" w:rsidRPr="00EA29C3" w:rsidSect="00AA3CE3">
      <w:endnotePr>
        <w:numFmt w:val="chicago"/>
      </w:endnotePr>
      <w:pgSz w:w="11906" w:h="16838"/>
      <w:pgMar w:top="1701" w:right="1440" w:bottom="1440" w:left="1440" w:header="851" w:footer="992" w:gutter="0"/>
      <w:cols w:space="425"/>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51F67" w:rsidRDefault="00051F67" w:rsidP="00727CFE">
      <w:r>
        <w:separator/>
      </w:r>
    </w:p>
  </w:endnote>
  <w:endnote w:type="continuationSeparator" w:id="0">
    <w:p w:rsidR="00051F67" w:rsidRDefault="00051F67" w:rsidP="00727C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맑은 고딕">
    <w:panose1 w:val="020B0503020000020004"/>
    <w:charset w:val="81"/>
    <w:family w:val="modern"/>
    <w:pitch w:val="variable"/>
    <w:sig w:usb0="9000002F" w:usb1="29D77CFB" w:usb2="00000012" w:usb3="00000000" w:csb0="00080001" w:csb1="00000000"/>
  </w:font>
  <w:font w:name="Times New Roman">
    <w:panose1 w:val="02020603050405020304"/>
    <w:charset w:val="00"/>
    <w:family w:val="roman"/>
    <w:pitch w:val="variable"/>
    <w:sig w:usb0="E0002EFF" w:usb1="C0007843" w:usb2="00000009" w:usb3="00000000" w:csb0="000001FF" w:csb1="00000000"/>
  </w:font>
  <w:font w:name="바탕">
    <w:altName w:val="Batang"/>
    <w:panose1 w:val="02030600000101010101"/>
    <w:charset w:val="81"/>
    <w:family w:val="roman"/>
    <w:pitch w:val="variable"/>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신명 중고딕">
    <w:altName w:val="바탕"/>
    <w:panose1 w:val="00000000000000000000"/>
    <w:charset w:val="81"/>
    <w:family w:val="roman"/>
    <w:notTrueType/>
    <w:pitch w:val="default"/>
    <w:sig w:usb0="00000001" w:usb1="09060000" w:usb2="00000010" w:usb3="00000000" w:csb0="00080000" w:csb1="00000000"/>
  </w:font>
  <w:font w:name="함초롬바탕">
    <w:altName w:val="Arial Unicode MS"/>
    <w:charset w:val="81"/>
    <w:family w:val="roman"/>
    <w:pitch w:val="variable"/>
    <w:sig w:usb0="F7002EFF" w:usb1="19DFFFFF" w:usb2="001BFDD7" w:usb3="00000000" w:csb0="001F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51F67" w:rsidRDefault="00051F67" w:rsidP="00727CFE">
      <w:r>
        <w:separator/>
      </w:r>
    </w:p>
  </w:footnote>
  <w:footnote w:type="continuationSeparator" w:id="0">
    <w:p w:rsidR="00051F67" w:rsidRDefault="00051F67" w:rsidP="00727CF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800"/>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numFmt w:val="chicago"/>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EF5D4C"/>
    <w:rsid w:val="00051F67"/>
    <w:rsid w:val="00055DBB"/>
    <w:rsid w:val="000616F2"/>
    <w:rsid w:val="000634F4"/>
    <w:rsid w:val="0008298E"/>
    <w:rsid w:val="00093B39"/>
    <w:rsid w:val="000A56D3"/>
    <w:rsid w:val="000D6999"/>
    <w:rsid w:val="00122594"/>
    <w:rsid w:val="001719D6"/>
    <w:rsid w:val="001A1C97"/>
    <w:rsid w:val="001C4417"/>
    <w:rsid w:val="00203E57"/>
    <w:rsid w:val="00212251"/>
    <w:rsid w:val="002235A7"/>
    <w:rsid w:val="0022545C"/>
    <w:rsid w:val="00230A77"/>
    <w:rsid w:val="00231EF0"/>
    <w:rsid w:val="0028308A"/>
    <w:rsid w:val="002863ED"/>
    <w:rsid w:val="0029781D"/>
    <w:rsid w:val="002A10F4"/>
    <w:rsid w:val="002A4708"/>
    <w:rsid w:val="002A7C53"/>
    <w:rsid w:val="002C715C"/>
    <w:rsid w:val="003018AC"/>
    <w:rsid w:val="00306A15"/>
    <w:rsid w:val="0034514E"/>
    <w:rsid w:val="0038015A"/>
    <w:rsid w:val="003B4471"/>
    <w:rsid w:val="003B4C45"/>
    <w:rsid w:val="003B598F"/>
    <w:rsid w:val="0040396F"/>
    <w:rsid w:val="00420648"/>
    <w:rsid w:val="004303E6"/>
    <w:rsid w:val="00462128"/>
    <w:rsid w:val="00483A7A"/>
    <w:rsid w:val="00487203"/>
    <w:rsid w:val="00496171"/>
    <w:rsid w:val="004B315D"/>
    <w:rsid w:val="004B779C"/>
    <w:rsid w:val="005508C6"/>
    <w:rsid w:val="00560834"/>
    <w:rsid w:val="00573A39"/>
    <w:rsid w:val="0058057A"/>
    <w:rsid w:val="0058485D"/>
    <w:rsid w:val="005A505A"/>
    <w:rsid w:val="005C67CB"/>
    <w:rsid w:val="005E0C47"/>
    <w:rsid w:val="00604A65"/>
    <w:rsid w:val="00625336"/>
    <w:rsid w:val="00626D66"/>
    <w:rsid w:val="00636485"/>
    <w:rsid w:val="00650E92"/>
    <w:rsid w:val="00655087"/>
    <w:rsid w:val="0067169B"/>
    <w:rsid w:val="00680C1B"/>
    <w:rsid w:val="00690D26"/>
    <w:rsid w:val="006A2D02"/>
    <w:rsid w:val="006C38D9"/>
    <w:rsid w:val="006D071B"/>
    <w:rsid w:val="006E260C"/>
    <w:rsid w:val="00724465"/>
    <w:rsid w:val="00727CFE"/>
    <w:rsid w:val="0073756A"/>
    <w:rsid w:val="007515B8"/>
    <w:rsid w:val="00763D1D"/>
    <w:rsid w:val="007A23F3"/>
    <w:rsid w:val="007D5E56"/>
    <w:rsid w:val="007E1946"/>
    <w:rsid w:val="00817A05"/>
    <w:rsid w:val="008415FE"/>
    <w:rsid w:val="00862836"/>
    <w:rsid w:val="00876414"/>
    <w:rsid w:val="00882447"/>
    <w:rsid w:val="00893D37"/>
    <w:rsid w:val="008E27C7"/>
    <w:rsid w:val="008F0B1A"/>
    <w:rsid w:val="00933DDD"/>
    <w:rsid w:val="00940BCC"/>
    <w:rsid w:val="00954CB0"/>
    <w:rsid w:val="00967E2B"/>
    <w:rsid w:val="0097126C"/>
    <w:rsid w:val="00974B9D"/>
    <w:rsid w:val="009767AD"/>
    <w:rsid w:val="00992033"/>
    <w:rsid w:val="0099318D"/>
    <w:rsid w:val="009A7709"/>
    <w:rsid w:val="009C35A1"/>
    <w:rsid w:val="009D7903"/>
    <w:rsid w:val="009F5E18"/>
    <w:rsid w:val="00A03687"/>
    <w:rsid w:val="00A44515"/>
    <w:rsid w:val="00A60FB8"/>
    <w:rsid w:val="00AA1F3C"/>
    <w:rsid w:val="00AA3CE3"/>
    <w:rsid w:val="00AC1504"/>
    <w:rsid w:val="00AC7333"/>
    <w:rsid w:val="00B41EBA"/>
    <w:rsid w:val="00B6051D"/>
    <w:rsid w:val="00B72A2A"/>
    <w:rsid w:val="00BD0338"/>
    <w:rsid w:val="00BE40C5"/>
    <w:rsid w:val="00BF5FFA"/>
    <w:rsid w:val="00C1298A"/>
    <w:rsid w:val="00C32C17"/>
    <w:rsid w:val="00C55380"/>
    <w:rsid w:val="00C97DFB"/>
    <w:rsid w:val="00CB764E"/>
    <w:rsid w:val="00CC3833"/>
    <w:rsid w:val="00CE264A"/>
    <w:rsid w:val="00D05B5B"/>
    <w:rsid w:val="00D53A8D"/>
    <w:rsid w:val="00D67F9F"/>
    <w:rsid w:val="00D77D6A"/>
    <w:rsid w:val="00D82775"/>
    <w:rsid w:val="00D85308"/>
    <w:rsid w:val="00DB5622"/>
    <w:rsid w:val="00DC51D3"/>
    <w:rsid w:val="00DE1EA3"/>
    <w:rsid w:val="00E32462"/>
    <w:rsid w:val="00E330A8"/>
    <w:rsid w:val="00E46C31"/>
    <w:rsid w:val="00E5497C"/>
    <w:rsid w:val="00E64857"/>
    <w:rsid w:val="00E75263"/>
    <w:rsid w:val="00E90097"/>
    <w:rsid w:val="00EA29C3"/>
    <w:rsid w:val="00EA7EF6"/>
    <w:rsid w:val="00EC2D9C"/>
    <w:rsid w:val="00EF2D1B"/>
    <w:rsid w:val="00EF3F3E"/>
    <w:rsid w:val="00EF5D4C"/>
    <w:rsid w:val="00F10468"/>
    <w:rsid w:val="00F1415C"/>
    <w:rsid w:val="00F601B1"/>
    <w:rsid w:val="00F60F45"/>
    <w:rsid w:val="00FA6E4E"/>
    <w:rsid w:val="00FE6D0A"/>
    <w:rsid w:val="00FF3B86"/>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3CA3316C-FCB9-4580-8BAB-CCBA7E0DE3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F5D4C"/>
    <w:pPr>
      <w:spacing w:after="0" w:line="240" w:lineRule="auto"/>
      <w:jc w:val="left"/>
    </w:pPr>
    <w:rPr>
      <w:rFonts w:ascii="Times New Roman" w:eastAsia="맑은 고딕" w:hAnsi="Times New Roman" w:cs="Times New Roman"/>
      <w:kern w:val="0"/>
      <w:sz w:val="24"/>
      <w:szCs w:val="24"/>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EF5D4C"/>
    <w:rPr>
      <w:color w:val="0000FF" w:themeColor="hyperlink"/>
      <w:u w:val="single"/>
    </w:rPr>
  </w:style>
  <w:style w:type="paragraph" w:styleId="a4">
    <w:name w:val="header"/>
    <w:basedOn w:val="a"/>
    <w:link w:val="Char"/>
    <w:uiPriority w:val="99"/>
    <w:unhideWhenUsed/>
    <w:rsid w:val="00727CFE"/>
    <w:pPr>
      <w:tabs>
        <w:tab w:val="center" w:pos="4513"/>
        <w:tab w:val="right" w:pos="9026"/>
      </w:tabs>
      <w:snapToGrid w:val="0"/>
    </w:pPr>
  </w:style>
  <w:style w:type="character" w:customStyle="1" w:styleId="Char">
    <w:name w:val="머리글 Char"/>
    <w:basedOn w:val="a0"/>
    <w:link w:val="a4"/>
    <w:uiPriority w:val="99"/>
    <w:rsid w:val="00727CFE"/>
    <w:rPr>
      <w:rFonts w:ascii="Times New Roman" w:eastAsia="맑은 고딕" w:hAnsi="Times New Roman" w:cs="Times New Roman"/>
      <w:kern w:val="0"/>
      <w:sz w:val="24"/>
      <w:szCs w:val="24"/>
      <w:lang w:eastAsia="en-US"/>
    </w:rPr>
  </w:style>
  <w:style w:type="paragraph" w:styleId="a5">
    <w:name w:val="footer"/>
    <w:basedOn w:val="a"/>
    <w:link w:val="Char0"/>
    <w:uiPriority w:val="99"/>
    <w:unhideWhenUsed/>
    <w:rsid w:val="00727CFE"/>
    <w:pPr>
      <w:tabs>
        <w:tab w:val="center" w:pos="4513"/>
        <w:tab w:val="right" w:pos="9026"/>
      </w:tabs>
      <w:snapToGrid w:val="0"/>
    </w:pPr>
  </w:style>
  <w:style w:type="character" w:customStyle="1" w:styleId="Char0">
    <w:name w:val="바닥글 Char"/>
    <w:basedOn w:val="a0"/>
    <w:link w:val="a5"/>
    <w:uiPriority w:val="99"/>
    <w:rsid w:val="00727CFE"/>
    <w:rPr>
      <w:rFonts w:ascii="Times New Roman" w:eastAsia="맑은 고딕" w:hAnsi="Times New Roman" w:cs="Times New Roman"/>
      <w:kern w:val="0"/>
      <w:sz w:val="24"/>
      <w:szCs w:val="24"/>
      <w:lang w:eastAsia="en-US"/>
    </w:rPr>
  </w:style>
  <w:style w:type="paragraph" w:customStyle="1" w:styleId="a6">
    <w:name w:val="바탕글"/>
    <w:basedOn w:val="a"/>
    <w:rsid w:val="005E0C47"/>
    <w:pPr>
      <w:snapToGrid w:val="0"/>
      <w:spacing w:line="384" w:lineRule="auto"/>
      <w:jc w:val="both"/>
    </w:pPr>
    <w:rPr>
      <w:rFonts w:ascii="바탕" w:eastAsia="바탕" w:hAnsi="바탕" w:cs="굴림"/>
      <w:color w:val="000000"/>
      <w:sz w:val="20"/>
      <w:szCs w:val="20"/>
      <w:lang w:eastAsia="ko-KR"/>
    </w:rPr>
  </w:style>
  <w:style w:type="paragraph" w:styleId="a7">
    <w:name w:val="Document Map"/>
    <w:basedOn w:val="a"/>
    <w:link w:val="Char1"/>
    <w:uiPriority w:val="99"/>
    <w:semiHidden/>
    <w:unhideWhenUsed/>
    <w:rsid w:val="00E5497C"/>
    <w:rPr>
      <w:rFonts w:ascii="굴림" w:eastAsia="굴림"/>
      <w:sz w:val="18"/>
      <w:szCs w:val="18"/>
    </w:rPr>
  </w:style>
  <w:style w:type="character" w:customStyle="1" w:styleId="Char1">
    <w:name w:val="문서 구조 Char"/>
    <w:basedOn w:val="a0"/>
    <w:link w:val="a7"/>
    <w:uiPriority w:val="99"/>
    <w:semiHidden/>
    <w:rsid w:val="00E5497C"/>
    <w:rPr>
      <w:rFonts w:ascii="굴림" w:eastAsia="굴림" w:hAnsi="Times New Roman" w:cs="Times New Roman"/>
      <w:kern w:val="0"/>
      <w:sz w:val="18"/>
      <w:szCs w:val="18"/>
      <w:lang w:eastAsia="en-US"/>
    </w:rPr>
  </w:style>
  <w:style w:type="paragraph" w:styleId="a8">
    <w:name w:val="endnote text"/>
    <w:basedOn w:val="a"/>
    <w:link w:val="Char2"/>
    <w:uiPriority w:val="99"/>
    <w:unhideWhenUsed/>
    <w:rsid w:val="00E5497C"/>
    <w:pPr>
      <w:snapToGrid w:val="0"/>
    </w:pPr>
  </w:style>
  <w:style w:type="character" w:customStyle="1" w:styleId="Char2">
    <w:name w:val="미주 텍스트 Char"/>
    <w:basedOn w:val="a0"/>
    <w:link w:val="a8"/>
    <w:uiPriority w:val="99"/>
    <w:rsid w:val="00E5497C"/>
    <w:rPr>
      <w:rFonts w:ascii="Times New Roman" w:eastAsia="맑은 고딕" w:hAnsi="Times New Roman" w:cs="Times New Roman"/>
      <w:kern w:val="0"/>
      <w:sz w:val="24"/>
      <w:szCs w:val="24"/>
      <w:lang w:eastAsia="en-US"/>
    </w:rPr>
  </w:style>
  <w:style w:type="character" w:styleId="a9">
    <w:name w:val="endnote reference"/>
    <w:basedOn w:val="a0"/>
    <w:uiPriority w:val="99"/>
    <w:semiHidden/>
    <w:unhideWhenUsed/>
    <w:rsid w:val="00E5497C"/>
    <w:rPr>
      <w:vertAlign w:val="superscript"/>
    </w:rPr>
  </w:style>
  <w:style w:type="paragraph" w:styleId="aa">
    <w:name w:val="List Paragraph"/>
    <w:basedOn w:val="a"/>
    <w:uiPriority w:val="34"/>
    <w:qFormat/>
    <w:rsid w:val="002A10F4"/>
    <w:pPr>
      <w:ind w:leftChars="400" w:left="800"/>
    </w:pPr>
  </w:style>
  <w:style w:type="paragraph" w:customStyle="1" w:styleId="ab">
    <w:name w:val="이름"/>
    <w:basedOn w:val="a"/>
    <w:rsid w:val="00876414"/>
    <w:pPr>
      <w:snapToGrid w:val="0"/>
      <w:spacing w:after="340" w:line="384" w:lineRule="auto"/>
      <w:jc w:val="center"/>
    </w:pPr>
    <w:rPr>
      <w:rFonts w:ascii="신명 중고딕" w:eastAsia="신명 중고딕" w:hAnsi="신명 중고딕" w:cs="굴림"/>
      <w:color w:val="000000"/>
      <w:sz w:val="21"/>
      <w:szCs w:val="21"/>
      <w:lang w:eastAsia="ko-K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71484509">
      <w:bodyDiv w:val="1"/>
      <w:marLeft w:val="0"/>
      <w:marRight w:val="0"/>
      <w:marTop w:val="0"/>
      <w:marBottom w:val="0"/>
      <w:divBdr>
        <w:top w:val="none" w:sz="0" w:space="0" w:color="auto"/>
        <w:left w:val="none" w:sz="0" w:space="0" w:color="auto"/>
        <w:bottom w:val="none" w:sz="0" w:space="0" w:color="auto"/>
        <w:right w:val="none" w:sz="0" w:space="0" w:color="auto"/>
      </w:divBdr>
    </w:div>
    <w:div w:id="539051557">
      <w:bodyDiv w:val="1"/>
      <w:marLeft w:val="0"/>
      <w:marRight w:val="0"/>
      <w:marTop w:val="0"/>
      <w:marBottom w:val="0"/>
      <w:divBdr>
        <w:top w:val="none" w:sz="0" w:space="0" w:color="auto"/>
        <w:left w:val="none" w:sz="0" w:space="0" w:color="auto"/>
        <w:bottom w:val="none" w:sz="0" w:space="0" w:color="auto"/>
        <w:right w:val="none" w:sz="0" w:space="0" w:color="auto"/>
      </w:divBdr>
    </w:div>
    <w:div w:id="1185048671">
      <w:bodyDiv w:val="1"/>
      <w:marLeft w:val="0"/>
      <w:marRight w:val="0"/>
      <w:marTop w:val="0"/>
      <w:marBottom w:val="0"/>
      <w:divBdr>
        <w:top w:val="none" w:sz="0" w:space="0" w:color="auto"/>
        <w:left w:val="none" w:sz="0" w:space="0" w:color="auto"/>
        <w:bottom w:val="none" w:sz="0" w:space="0" w:color="auto"/>
        <w:right w:val="none" w:sz="0" w:space="0" w:color="auto"/>
      </w:divBdr>
    </w:div>
    <w:div w:id="1243762673">
      <w:bodyDiv w:val="1"/>
      <w:marLeft w:val="0"/>
      <w:marRight w:val="0"/>
      <w:marTop w:val="0"/>
      <w:marBottom w:val="0"/>
      <w:divBdr>
        <w:top w:val="none" w:sz="0" w:space="0" w:color="auto"/>
        <w:left w:val="none" w:sz="0" w:space="0" w:color="auto"/>
        <w:bottom w:val="none" w:sz="0" w:space="0" w:color="auto"/>
        <w:right w:val="none" w:sz="0" w:space="0" w:color="auto"/>
      </w:divBdr>
    </w:div>
    <w:div w:id="1453673790">
      <w:bodyDiv w:val="1"/>
      <w:marLeft w:val="0"/>
      <w:marRight w:val="0"/>
      <w:marTop w:val="0"/>
      <w:marBottom w:val="0"/>
      <w:divBdr>
        <w:top w:val="none" w:sz="0" w:space="0" w:color="auto"/>
        <w:left w:val="none" w:sz="0" w:space="0" w:color="auto"/>
        <w:bottom w:val="none" w:sz="0" w:space="0" w:color="auto"/>
        <w:right w:val="none" w:sz="0" w:space="0" w:color="auto"/>
      </w:divBdr>
    </w:div>
    <w:div w:id="1507935384">
      <w:bodyDiv w:val="1"/>
      <w:marLeft w:val="0"/>
      <w:marRight w:val="0"/>
      <w:marTop w:val="0"/>
      <w:marBottom w:val="0"/>
      <w:divBdr>
        <w:top w:val="none" w:sz="0" w:space="0" w:color="auto"/>
        <w:left w:val="none" w:sz="0" w:space="0" w:color="auto"/>
        <w:bottom w:val="none" w:sz="0" w:space="0" w:color="auto"/>
        <w:right w:val="none" w:sz="0" w:space="0" w:color="auto"/>
      </w:divBdr>
    </w:div>
    <w:div w:id="1705329073">
      <w:bodyDiv w:val="1"/>
      <w:marLeft w:val="0"/>
      <w:marRight w:val="0"/>
      <w:marTop w:val="0"/>
      <w:marBottom w:val="0"/>
      <w:divBdr>
        <w:top w:val="none" w:sz="0" w:space="0" w:color="auto"/>
        <w:left w:val="none" w:sz="0" w:space="0" w:color="auto"/>
        <w:bottom w:val="none" w:sz="0" w:space="0" w:color="auto"/>
        <w:right w:val="none" w:sz="0" w:space="0" w:color="auto"/>
      </w:divBdr>
    </w:div>
    <w:div w:id="1717193270">
      <w:bodyDiv w:val="1"/>
      <w:marLeft w:val="0"/>
      <w:marRight w:val="0"/>
      <w:marTop w:val="0"/>
      <w:marBottom w:val="0"/>
      <w:divBdr>
        <w:top w:val="none" w:sz="0" w:space="0" w:color="auto"/>
        <w:left w:val="none" w:sz="0" w:space="0" w:color="auto"/>
        <w:bottom w:val="none" w:sz="0" w:space="0" w:color="auto"/>
        <w:right w:val="none" w:sz="0" w:space="0" w:color="auto"/>
      </w:divBdr>
    </w:div>
    <w:div w:id="20926605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7F3E6AB-4471-4185-90A5-F07617C44C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440</Words>
  <Characters>2508</Characters>
  <Application>Microsoft Office Word</Application>
  <DocSecurity>0</DocSecurity>
  <Lines>20</Lines>
  <Paragraphs>5</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2943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Justin</dc:creator>
  <cp:lastModifiedBy>김태영</cp:lastModifiedBy>
  <cp:revision>2</cp:revision>
  <dcterms:created xsi:type="dcterms:W3CDTF">2016-07-15T03:19:00Z</dcterms:created>
  <dcterms:modified xsi:type="dcterms:W3CDTF">2016-07-15T03:19:00Z</dcterms:modified>
</cp:coreProperties>
</file>